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8F867" w14:textId="77777777" w:rsidR="00925CDC" w:rsidRDefault="00925CDC" w:rsidP="00D141AE">
      <w:pPr>
        <w:pStyle w:val="ASITitrearticle"/>
      </w:pPr>
      <w:r>
        <w:t>Titre, Éventuellement sur plusieurs lignes</w:t>
      </w:r>
      <w:r w:rsidR="00D141AE">
        <w:t xml:space="preserve"> </w:t>
      </w:r>
      <w:r>
        <w:t>Exemple de mise en forme</w:t>
      </w:r>
      <w:r w:rsidR="00127623">
        <w:t xml:space="preserve"> Dans la langue de l’article</w:t>
      </w:r>
    </w:p>
    <w:p w14:paraId="645E65E7" w14:textId="77777777" w:rsidR="00925CDC" w:rsidRPr="00841B47" w:rsidRDefault="00E40D4D" w:rsidP="00C53B81">
      <w:pPr>
        <w:pStyle w:val="ASIAuteurs"/>
      </w:pPr>
      <w:r w:rsidRPr="00841B47">
        <w:t>Anna Lise</w:t>
      </w:r>
      <w:r w:rsidR="00925CDC" w:rsidRPr="00841B47">
        <w:t xml:space="preserve"> </w:t>
      </w:r>
      <w:r w:rsidR="00C53B81" w:rsidRPr="00841B47">
        <w:t>SEMANTIC</w:t>
      </w:r>
      <w:r w:rsidR="00925CDC" w:rsidRPr="00BB7DC2">
        <w:rPr>
          <w:rStyle w:val="Appelnotedebasdep"/>
        </w:rPr>
        <w:footnoteReference w:id="1"/>
      </w:r>
      <w:r w:rsidR="00925CDC" w:rsidRPr="00841B47">
        <w:t xml:space="preserve"> </w:t>
      </w:r>
      <w:r w:rsidRPr="00841B47">
        <w:t>et Thomas</w:t>
      </w:r>
      <w:r w:rsidR="00925CDC" w:rsidRPr="00841B47">
        <w:t xml:space="preserve"> </w:t>
      </w:r>
      <w:r w:rsidRPr="00841B47">
        <w:t>TEMATIC</w:t>
      </w:r>
      <w:r w:rsidR="00925CDC" w:rsidRPr="00BB7DC2">
        <w:rPr>
          <w:rStyle w:val="Appelnotedebasdep"/>
        </w:rPr>
        <w:footnoteReference w:id="2"/>
      </w:r>
    </w:p>
    <w:p w14:paraId="610848EA" w14:textId="31F4D6F6" w:rsidR="00127623" w:rsidRDefault="00127623" w:rsidP="00324C31">
      <w:pPr>
        <w:pStyle w:val="ASITITREautreidiome"/>
      </w:pPr>
      <w:r>
        <w:t>Traduction en français du titre de l’article s’il est dans une des langues (anglais, espagnol, italien, portugais)</w:t>
      </w:r>
      <w:r w:rsidR="00324C31" w:rsidRPr="00324C31">
        <w:t xml:space="preserve"> </w:t>
      </w:r>
      <w:r w:rsidR="008F6D80">
        <w:rPr>
          <w:color w:val="FF0000"/>
        </w:rPr>
        <w:t>ASI</w:t>
      </w:r>
      <w:r w:rsidR="00324C31" w:rsidRPr="00324C31">
        <w:rPr>
          <w:color w:val="FF0000"/>
        </w:rPr>
        <w:t xml:space="preserve"> TITRE autre idiome</w:t>
      </w:r>
    </w:p>
    <w:p w14:paraId="1EB76C76" w14:textId="35451627" w:rsidR="00127623" w:rsidRDefault="00AD2BF0" w:rsidP="00324C31">
      <w:pPr>
        <w:pStyle w:val="ASITITREautreidiome"/>
      </w:pPr>
      <w:r>
        <w:t>Traduction en anglais du titre de l’article</w:t>
      </w:r>
      <w:r w:rsidR="00127623">
        <w:t xml:space="preserve"> s’il est dans une des langues (espagnol, français, italien, portugais)</w:t>
      </w:r>
      <w:r w:rsidR="00324C31">
        <w:t xml:space="preserve"> </w:t>
      </w:r>
      <w:r w:rsidR="008F6D80">
        <w:rPr>
          <w:color w:val="FF0000"/>
        </w:rPr>
        <w:t>ASI</w:t>
      </w:r>
      <w:r w:rsidR="00324C31" w:rsidRPr="00324C31">
        <w:rPr>
          <w:color w:val="FF0000"/>
        </w:rPr>
        <w:t xml:space="preserve"> TITRE autre idiome</w:t>
      </w:r>
    </w:p>
    <w:p w14:paraId="7DC8AB4D" w14:textId="6039F592" w:rsidR="00AD2BF0" w:rsidRDefault="00B10B6B" w:rsidP="00B10B6B">
      <w:pPr>
        <w:pStyle w:val="ASITitrersum"/>
      </w:pPr>
      <w:r>
        <w:t>Résumé</w:t>
      </w:r>
      <w:r w:rsidR="00EC509B">
        <w:t xml:space="preserve"> </w:t>
      </w:r>
      <w:r w:rsidR="00EC509B" w:rsidRPr="00B10B6B">
        <w:rPr>
          <w:color w:val="FF0000"/>
        </w:rPr>
        <w:t>(dans la langue de l’article)</w:t>
      </w:r>
    </w:p>
    <w:p w14:paraId="1660B145" w14:textId="1F5FBFE1" w:rsidR="00AD2BF0" w:rsidRPr="00B10B6B" w:rsidRDefault="006A2C89" w:rsidP="00226998">
      <w:pPr>
        <w:pStyle w:val="ASITextersum"/>
        <w:rPr>
          <w:color w:val="FF0000"/>
        </w:rPr>
      </w:pPr>
      <w:r w:rsidRPr="00B10B6B">
        <w:t xml:space="preserve">Ce résumé est dans la langue de l’article. </w:t>
      </w:r>
      <w:r w:rsidR="00AD2BF0">
        <w:t xml:space="preserve">Ces instructions relatives à la mise en forme sous Word d’articles pour </w:t>
      </w:r>
      <w:r w:rsidR="008F6D80">
        <w:t>ASI</w:t>
      </w:r>
      <w:r w:rsidR="00F20626">
        <w:t>13</w:t>
      </w:r>
      <w:r w:rsidR="00AD2BF0">
        <w:t xml:space="preserve"> doivent être respectées strictement pour assurer une présentation homogène. Les auteurs sont invités à ne pas modifier le formatage des différents textes. </w:t>
      </w:r>
      <w:r w:rsidR="00B10B6B">
        <w:t xml:space="preserve"> </w:t>
      </w:r>
      <w:r w:rsidR="008F6D80">
        <w:rPr>
          <w:color w:val="FF0000"/>
        </w:rPr>
        <w:t>ASI</w:t>
      </w:r>
      <w:r w:rsidR="00B10B6B" w:rsidRPr="00B10B6B">
        <w:rPr>
          <w:color w:val="FF0000"/>
        </w:rPr>
        <w:t xml:space="preserve"> Texte résumé</w:t>
      </w:r>
    </w:p>
    <w:p w14:paraId="167D6721" w14:textId="77777777" w:rsidR="00AD2BF0" w:rsidRDefault="00AD2BF0" w:rsidP="00AD2BF0">
      <w:pPr>
        <w:pStyle w:val="ASIMots-cls"/>
      </w:pPr>
      <w:r>
        <w:rPr>
          <w:b/>
          <w:bCs/>
        </w:rPr>
        <w:t>Mots-clés :</w:t>
      </w:r>
      <w:r>
        <w:t xml:space="preserve"> mise en forme, marges, titres, paragraphes, styles.</w:t>
      </w:r>
    </w:p>
    <w:p w14:paraId="63EA2644" w14:textId="1029B7B5" w:rsidR="006A2C89" w:rsidRDefault="00B10B6B" w:rsidP="00B10B6B">
      <w:pPr>
        <w:pStyle w:val="ASITitrersum"/>
      </w:pPr>
      <w:r>
        <w:t xml:space="preserve">Résumé </w:t>
      </w:r>
      <w:r w:rsidRPr="00B10B6B">
        <w:rPr>
          <w:color w:val="FF0000"/>
        </w:rPr>
        <w:t>(en français si la langue de l’article n’est pas le français )</w:t>
      </w:r>
    </w:p>
    <w:p w14:paraId="7C0B335C" w14:textId="53831D42" w:rsidR="00B10B6B" w:rsidRPr="00B10B6B" w:rsidRDefault="006A2C89" w:rsidP="00B10B6B">
      <w:pPr>
        <w:pStyle w:val="ASITextersum"/>
        <w:rPr>
          <w:color w:val="FF0000"/>
        </w:rPr>
      </w:pPr>
      <w:r>
        <w:t xml:space="preserve">Ce résumé est en français s’il est dans une des langues (anglais, espagnol, italien, portugais) . Ces instructions relatives à la mise en forme sous Word d’articles pour </w:t>
      </w:r>
      <w:r w:rsidR="008F6D80">
        <w:t>ASI12</w:t>
      </w:r>
      <w:r>
        <w:t xml:space="preserve"> doivent être respectées strictement pour assurer une présentation homogène. Les auteurs sont invités à ne pas modifier le formatage des différents textes. </w:t>
      </w:r>
      <w:r w:rsidR="008F6D80">
        <w:rPr>
          <w:color w:val="FF0000"/>
        </w:rPr>
        <w:t>ASI12</w:t>
      </w:r>
      <w:r w:rsidR="00B10B6B" w:rsidRPr="00B10B6B">
        <w:rPr>
          <w:color w:val="FF0000"/>
        </w:rPr>
        <w:t xml:space="preserve"> Texte résumé</w:t>
      </w:r>
    </w:p>
    <w:p w14:paraId="0C96B37E" w14:textId="77777777" w:rsidR="006A2C89" w:rsidRDefault="006A2C89" w:rsidP="006A2C89">
      <w:pPr>
        <w:pStyle w:val="ASIMots-cls"/>
      </w:pPr>
      <w:r>
        <w:rPr>
          <w:b/>
          <w:bCs/>
        </w:rPr>
        <w:t>Mots-clés :</w:t>
      </w:r>
      <w:r>
        <w:t xml:space="preserve"> mise en forme, marges, titres, paragraphes, styles.</w:t>
      </w:r>
    </w:p>
    <w:p w14:paraId="0C70B0EF" w14:textId="77777777" w:rsidR="00AD2BF0" w:rsidRDefault="00AD2BF0" w:rsidP="00B10B6B">
      <w:pPr>
        <w:pStyle w:val="ASITitrersum"/>
      </w:pPr>
      <w:r>
        <w:t>Abstract</w:t>
      </w:r>
    </w:p>
    <w:p w14:paraId="5A40713A" w14:textId="547446B6" w:rsidR="006A2C89" w:rsidRPr="00B10B6B" w:rsidRDefault="00AD2BF0" w:rsidP="00B10B6B">
      <w:pPr>
        <w:pStyle w:val="ASITextersum"/>
        <w:rPr>
          <w:color w:val="FF0000"/>
        </w:rPr>
      </w:pPr>
      <w:r>
        <w:t>Insérez ici une traduction en anglais du résumé</w:t>
      </w:r>
      <w:r w:rsidR="006A2C89">
        <w:t xml:space="preserve"> s’il est dans une des langues (espagnol, français, italien, portugais)</w:t>
      </w:r>
      <w:r w:rsidR="00B10B6B">
        <w:t xml:space="preserve"> </w:t>
      </w:r>
      <w:r w:rsidR="008F6D80">
        <w:rPr>
          <w:color w:val="FF0000"/>
        </w:rPr>
        <w:t>ASI</w:t>
      </w:r>
      <w:r w:rsidR="00B10B6B" w:rsidRPr="00B10B6B">
        <w:rPr>
          <w:color w:val="FF0000"/>
        </w:rPr>
        <w:t xml:space="preserve"> Texte résumé</w:t>
      </w:r>
    </w:p>
    <w:p w14:paraId="7544A4F2" w14:textId="77777777" w:rsidR="00AD2BF0" w:rsidRPr="004557EF" w:rsidRDefault="00AD2BF0" w:rsidP="00AD2BF0">
      <w:pPr>
        <w:pStyle w:val="ASIMots-cls"/>
        <w:rPr>
          <w:lang w:val="en-GB"/>
        </w:rPr>
      </w:pPr>
      <w:proofErr w:type="gramStart"/>
      <w:r w:rsidRPr="004557EF">
        <w:rPr>
          <w:b/>
          <w:bCs/>
          <w:lang w:val="en-GB"/>
        </w:rPr>
        <w:t>Keywords :</w:t>
      </w:r>
      <w:proofErr w:type="gramEnd"/>
      <w:r>
        <w:rPr>
          <w:lang w:val="en-GB"/>
        </w:rPr>
        <w:t xml:space="preserve"> p</w:t>
      </w:r>
      <w:r w:rsidRPr="004557EF">
        <w:rPr>
          <w:lang w:val="en-GB"/>
        </w:rPr>
        <w:t xml:space="preserve">age setting, </w:t>
      </w:r>
      <w:proofErr w:type="spellStart"/>
      <w:r w:rsidRPr="004557EF">
        <w:rPr>
          <w:lang w:val="en-GB"/>
        </w:rPr>
        <w:t>marges</w:t>
      </w:r>
      <w:proofErr w:type="spellEnd"/>
      <w:r w:rsidRPr="004557EF">
        <w:rPr>
          <w:lang w:val="en-GB"/>
        </w:rPr>
        <w:t xml:space="preserve">, titles, </w:t>
      </w:r>
      <w:proofErr w:type="spellStart"/>
      <w:r w:rsidRPr="004557EF">
        <w:rPr>
          <w:lang w:val="en-GB"/>
        </w:rPr>
        <w:t>paragraphes</w:t>
      </w:r>
      <w:proofErr w:type="spellEnd"/>
      <w:r w:rsidRPr="004557EF">
        <w:rPr>
          <w:lang w:val="en-GB"/>
        </w:rPr>
        <w:t>, styles.</w:t>
      </w:r>
    </w:p>
    <w:p w14:paraId="6578C0D0" w14:textId="77777777" w:rsidR="00F0231B" w:rsidRPr="00993673" w:rsidRDefault="001211F2" w:rsidP="00D141AE">
      <w:pPr>
        <w:pStyle w:val="ASISectionniveau1"/>
      </w:pPr>
      <w:r w:rsidRPr="00993673">
        <w:t>Introduction</w:t>
      </w:r>
    </w:p>
    <w:p w14:paraId="6489D0CA" w14:textId="642EC929" w:rsidR="00993673" w:rsidRDefault="00993673" w:rsidP="005B2846">
      <w:pPr>
        <w:pStyle w:val="ASIcorpsTexte"/>
      </w:pPr>
      <w:r>
        <w:t xml:space="preserve">Pour produire un article avec Word </w:t>
      </w:r>
      <w:r w:rsidR="005B2846">
        <w:t xml:space="preserve">en vue d’une communication au colloque </w:t>
      </w:r>
      <w:r w:rsidR="008F6D80">
        <w:t>ASI12</w:t>
      </w:r>
      <w:r>
        <w:t>, nous vous invitons à utiliser le « </w:t>
      </w:r>
      <w:proofErr w:type="spellStart"/>
      <w:r>
        <w:t>template</w:t>
      </w:r>
      <w:proofErr w:type="spellEnd"/>
      <w:r>
        <w:t xml:space="preserve"> » </w:t>
      </w:r>
      <w:r w:rsidR="008F6D80">
        <w:rPr>
          <w:b/>
          <w:iCs/>
          <w:color w:val="FF0000"/>
        </w:rPr>
        <w:t>ASI</w:t>
      </w:r>
      <w:r w:rsidR="00F20626">
        <w:rPr>
          <w:b/>
          <w:iCs/>
          <w:color w:val="FF0000"/>
        </w:rPr>
        <w:t>13</w:t>
      </w:r>
      <w:r w:rsidR="00556638">
        <w:rPr>
          <w:b/>
          <w:iCs/>
          <w:color w:val="FF0000"/>
        </w:rPr>
        <w:t>_</w:t>
      </w:r>
      <w:r w:rsidR="008F6D80">
        <w:rPr>
          <w:b/>
          <w:iCs/>
          <w:color w:val="FF0000"/>
        </w:rPr>
        <w:t>202</w:t>
      </w:r>
      <w:r w:rsidR="00F20626">
        <w:rPr>
          <w:b/>
          <w:iCs/>
          <w:color w:val="FF0000"/>
        </w:rPr>
        <w:t>5</w:t>
      </w:r>
      <w:r w:rsidRPr="00D141AE">
        <w:rPr>
          <w:b/>
          <w:iCs/>
          <w:color w:val="FF0000"/>
        </w:rPr>
        <w:t>.dot</w:t>
      </w:r>
      <w:r>
        <w:t xml:space="preserve"> et de suivre le modèle du présent document</w:t>
      </w:r>
      <w:r w:rsidR="001D41C9">
        <w:t xml:space="preserve"> </w:t>
      </w:r>
      <w:r w:rsidR="008F6D80">
        <w:t>ASI1</w:t>
      </w:r>
      <w:r w:rsidR="00F20626">
        <w:t>3</w:t>
      </w:r>
      <w:r w:rsidR="00556638">
        <w:t>_</w:t>
      </w:r>
      <w:r w:rsidR="008F6D80">
        <w:t>202</w:t>
      </w:r>
      <w:r w:rsidR="00F20626">
        <w:t>5</w:t>
      </w:r>
      <w:r w:rsidR="001D41C9">
        <w:t>_Word</w:t>
      </w:r>
      <w:r>
        <w:t xml:space="preserve">. Utilisez les styles prédéfinis : ils ont tous un intitulé commençant avec </w:t>
      </w:r>
      <w:r w:rsidR="008F6D80">
        <w:t>ASI</w:t>
      </w:r>
      <w:r>
        <w:t>. Les styles de titre de section assurent notamment une numérotation automatique cohérente des sections et insèrent l’espacement voulu avant et après le titre de la section.</w:t>
      </w:r>
    </w:p>
    <w:p w14:paraId="161BBE6F" w14:textId="77777777" w:rsidR="00993673" w:rsidRDefault="00993673" w:rsidP="00993673">
      <w:pPr>
        <w:pStyle w:val="ASIcorpsTexte"/>
      </w:pPr>
      <w:r>
        <w:t>Une seule police de caractères est utilisée pour l’ensemble du document : Times New Roman.</w:t>
      </w:r>
    </w:p>
    <w:p w14:paraId="41657520" w14:textId="77777777" w:rsidR="005F2844" w:rsidRDefault="00993673" w:rsidP="00F816ED">
      <w:pPr>
        <w:pStyle w:val="ASIcorpsTexte"/>
      </w:pPr>
      <w:r>
        <w:t xml:space="preserve">Les marges gauche et droite du document sont de </w:t>
      </w:r>
      <w:r w:rsidR="00F816ED">
        <w:t>3</w:t>
      </w:r>
      <w:r>
        <w:t xml:space="preserve"> cm ; les marges du haut et du bas sont de </w:t>
      </w:r>
      <w:smartTag w:uri="urn:schemas-microsoft-com:office:smarttags" w:element="metricconverter">
        <w:smartTagPr>
          <w:attr w:name="ProductID" w:val="3 cm"/>
        </w:smartTagPr>
        <w:r>
          <w:t>3 cm</w:t>
        </w:r>
      </w:smartTag>
      <w:r>
        <w:t xml:space="preserve">. Les dimensions relatives aux en-têtes et pieds-de-pages, ainsi que la position </w:t>
      </w:r>
      <w:r>
        <w:lastRenderedPageBreak/>
        <w:t>et le style de la numérotation des pages sont également fixés</w:t>
      </w:r>
      <w:r w:rsidR="005F2844">
        <w:t> : en-tête &amp; pied de page : 1,5 cm</w:t>
      </w:r>
      <w:r>
        <w:t xml:space="preserve">. </w:t>
      </w:r>
      <w:r w:rsidR="005F2844">
        <w:t>Pages paires &amp; impaires différentes. Première page différente.</w:t>
      </w:r>
    </w:p>
    <w:p w14:paraId="6C4B2D6E" w14:textId="77777777" w:rsidR="000738C8" w:rsidRDefault="00993673" w:rsidP="00F816ED">
      <w:pPr>
        <w:pStyle w:val="ASIcorpsTexte"/>
      </w:pPr>
      <w:r w:rsidRPr="0010423A">
        <w:rPr>
          <w:color w:val="FF0000"/>
        </w:rPr>
        <w:t>Merci de ne pas les modifier</w:t>
      </w:r>
      <w:r>
        <w:t>.</w:t>
      </w:r>
    </w:p>
    <w:p w14:paraId="1B1AC8E1" w14:textId="77777777" w:rsidR="008B090C" w:rsidRDefault="008B090C" w:rsidP="00D141AE">
      <w:pPr>
        <w:pStyle w:val="ASISectionniveau1"/>
      </w:pPr>
      <w:r>
        <w:t>Titre, auteur(s), résumés</w:t>
      </w:r>
      <w:r w:rsidR="00B07087">
        <w:t xml:space="preserve"> en français, en anglais, et dans la langue de l’article,</w:t>
      </w:r>
      <w:r>
        <w:t xml:space="preserve"> et mots-clés</w:t>
      </w:r>
    </w:p>
    <w:p w14:paraId="6D991336" w14:textId="7F95613E" w:rsidR="008B090C" w:rsidRDefault="008B090C" w:rsidP="00F816ED">
      <w:pPr>
        <w:pStyle w:val="ASIcorpsTexte"/>
      </w:pPr>
      <w:r>
        <w:t xml:space="preserve">Le titre de l’article est dans le style </w:t>
      </w:r>
      <w:r w:rsidR="008F6D80">
        <w:rPr>
          <w:rStyle w:val="ASITitrearticleCar"/>
          <w:color w:val="FF0000"/>
        </w:rPr>
        <w:t>ASI</w:t>
      </w:r>
      <w:r w:rsidRPr="00D141AE">
        <w:rPr>
          <w:rStyle w:val="ASITitrearticleCar"/>
          <w:color w:val="FF0000"/>
        </w:rPr>
        <w:t xml:space="preserve"> Titre article</w:t>
      </w:r>
      <w:r>
        <w:t xml:space="preserve"> (1</w:t>
      </w:r>
      <w:r w:rsidR="00D141AE">
        <w:t>4</w:t>
      </w:r>
      <w:r>
        <w:t xml:space="preserve"> points, gras, majuscules, centré). Il peut éventuellement tenir sur plusieurs lignes.</w:t>
      </w:r>
    </w:p>
    <w:p w14:paraId="2482F6A8" w14:textId="148E430C" w:rsidR="008B090C" w:rsidRDefault="008B090C" w:rsidP="00BB7DC2">
      <w:pPr>
        <w:pStyle w:val="ASIcorpsTexte"/>
      </w:pPr>
      <w:r>
        <w:t xml:space="preserve">Les prénoms et noms des auteurs sont introduits dans le style </w:t>
      </w:r>
      <w:r w:rsidR="008F6D80">
        <w:rPr>
          <w:rStyle w:val="ASIAuteursCar"/>
          <w:color w:val="FF0000"/>
        </w:rPr>
        <w:t>ASI</w:t>
      </w:r>
      <w:r w:rsidRPr="005F2844">
        <w:rPr>
          <w:rStyle w:val="ASIAuteursCar"/>
          <w:color w:val="FF0000"/>
        </w:rPr>
        <w:t xml:space="preserve"> Auteurs</w:t>
      </w:r>
      <w:r>
        <w:t xml:space="preserve"> (1</w:t>
      </w:r>
      <w:r w:rsidR="00BB7DC2">
        <w:t>2</w:t>
      </w:r>
      <w:r>
        <w:t xml:space="preserve"> points, </w:t>
      </w:r>
      <w:r w:rsidR="005F2844">
        <w:t>centré,</w:t>
      </w:r>
      <w:r w:rsidR="00BB7DC2">
        <w:t xml:space="preserve"> gras</w:t>
      </w:r>
      <w:r>
        <w:t xml:space="preserve">) ; les prénoms sont en minuscules et les noms en majuscules. Leurs affiliations (institution, adresse postale et adresse email) sont indiquées en notes de bas de page (style </w:t>
      </w:r>
      <w:r w:rsidR="008F6D80">
        <w:rPr>
          <w:rStyle w:val="ASINotebasdepageCar"/>
          <w:color w:val="FF0000"/>
        </w:rPr>
        <w:t>ASI</w:t>
      </w:r>
      <w:r w:rsidRPr="005F2844">
        <w:rPr>
          <w:rStyle w:val="ASINotebasdepageCar"/>
          <w:color w:val="FF0000"/>
        </w:rPr>
        <w:t xml:space="preserve"> Note bas de page</w:t>
      </w:r>
      <w:r>
        <w:t>).</w:t>
      </w:r>
    </w:p>
    <w:p w14:paraId="4F3D3E35" w14:textId="3D0D5195" w:rsidR="008B090C" w:rsidRDefault="008B090C" w:rsidP="00970AB6">
      <w:pPr>
        <w:pStyle w:val="ASIcorpsTexte"/>
      </w:pPr>
      <w:r w:rsidRPr="00970AB6">
        <w:t xml:space="preserve">On utilisera le style </w:t>
      </w:r>
      <w:r w:rsidR="008F6D80">
        <w:rPr>
          <w:color w:val="FF0000"/>
        </w:rPr>
        <w:t>ASI</w:t>
      </w:r>
      <w:r w:rsidRPr="005F2844">
        <w:rPr>
          <w:color w:val="FF0000"/>
        </w:rPr>
        <w:t xml:space="preserve"> Titre résumé</w:t>
      </w:r>
      <w:r w:rsidRPr="00970AB6">
        <w:t xml:space="preserve"> (10 points, majuscules, centré) pour les titres</w:t>
      </w:r>
      <w:r>
        <w:t xml:space="preserve"> des sections « </w:t>
      </w:r>
      <w:proofErr w:type="spellStart"/>
      <w:r>
        <w:t>title</w:t>
      </w:r>
      <w:proofErr w:type="spellEnd"/>
      <w:r>
        <w:t> », « résumé » et « abstract » contenant respectivement la traduction anglaise du titre de l’article, un résumé en français de celui-ci et un résumé en anglais</w:t>
      </w:r>
      <w:r w:rsidR="00B07087">
        <w:t>.</w:t>
      </w:r>
      <w:r>
        <w:t xml:space="preserve"> </w:t>
      </w:r>
      <w:r w:rsidR="00127623">
        <w:t>Si l’article est produit en italien, espagnol ou portugais, il doit comporter</w:t>
      </w:r>
      <w:r w:rsidR="00B07087">
        <w:t xml:space="preserve"> aussi comporter le résumé dans cette langue ainsi que les mots clés.</w:t>
      </w:r>
      <w:r w:rsidR="00127623">
        <w:t xml:space="preserve"> </w:t>
      </w:r>
      <w:r>
        <w:t xml:space="preserve">Le texte de ces sections est écrit dans le style </w:t>
      </w:r>
      <w:r w:rsidR="008F6D80">
        <w:rPr>
          <w:color w:val="FF0000"/>
        </w:rPr>
        <w:t>ASI</w:t>
      </w:r>
      <w:r w:rsidRPr="005F2844">
        <w:rPr>
          <w:color w:val="FF0000"/>
        </w:rPr>
        <w:t xml:space="preserve"> Texte résumé</w:t>
      </w:r>
      <w:r>
        <w:t xml:space="preserve"> (10 points ; la largeur du texte est fixée par le style).</w:t>
      </w:r>
    </w:p>
    <w:p w14:paraId="7B88536A" w14:textId="42FF8491" w:rsidR="008B090C" w:rsidRDefault="008B090C" w:rsidP="00E40D4D">
      <w:pPr>
        <w:pStyle w:val="ASIcorpsTexte"/>
      </w:pPr>
      <w:r>
        <w:t xml:space="preserve">Les résumés </w:t>
      </w:r>
      <w:r w:rsidR="00E40D4D">
        <w:t xml:space="preserve">dans la langue de l’article, </w:t>
      </w:r>
      <w:r>
        <w:t xml:space="preserve">en français et en anglais se terminent par l’indication de mots-clés, dans le style </w:t>
      </w:r>
      <w:r w:rsidR="008F6D80">
        <w:rPr>
          <w:color w:val="FF0000"/>
        </w:rPr>
        <w:t>ASI</w:t>
      </w:r>
      <w:r w:rsidRPr="005F2844">
        <w:rPr>
          <w:color w:val="FF0000"/>
        </w:rPr>
        <w:t xml:space="preserve"> Mots-clés</w:t>
      </w:r>
      <w:r>
        <w:t xml:space="preserve"> (10 points, italique + gras pour les titres ; la largeur du texte est fixée par le style).</w:t>
      </w:r>
    </w:p>
    <w:p w14:paraId="37F4F362" w14:textId="77777777" w:rsidR="008B090C" w:rsidRDefault="008B090C" w:rsidP="00D141AE">
      <w:pPr>
        <w:pStyle w:val="ASISectionniveau1"/>
      </w:pPr>
      <w:r>
        <w:t>Consignes pour le texte</w:t>
      </w:r>
    </w:p>
    <w:p w14:paraId="4B29C367" w14:textId="5F8D746F" w:rsidR="008B090C" w:rsidRDefault="008B090C" w:rsidP="00E40D4D">
      <w:pPr>
        <w:pStyle w:val="ASIcorpsTexte"/>
      </w:pPr>
      <w:r>
        <w:t xml:space="preserve">Cette section de l’article est de niveau 1. Une section de niveau 1 est introduite par un titre dans le style </w:t>
      </w:r>
      <w:r w:rsidR="005F2844" w:rsidRPr="005F2844">
        <w:rPr>
          <w:color w:val="FF0000"/>
        </w:rPr>
        <w:t xml:space="preserve">1 </w:t>
      </w:r>
      <w:r w:rsidR="008F6D80">
        <w:rPr>
          <w:color w:val="FF0000"/>
        </w:rPr>
        <w:t>ASI</w:t>
      </w:r>
      <w:r w:rsidRPr="005F2844">
        <w:rPr>
          <w:color w:val="FF0000"/>
        </w:rPr>
        <w:t xml:space="preserve"> Section niveau 1</w:t>
      </w:r>
      <w:r>
        <w:t xml:space="preserve"> (1</w:t>
      </w:r>
      <w:r w:rsidR="005F2844">
        <w:t>4</w:t>
      </w:r>
      <w:r>
        <w:t xml:space="preserve"> points, gras).</w:t>
      </w:r>
    </w:p>
    <w:p w14:paraId="1C3A273A" w14:textId="2F4414D8" w:rsidR="008B090C" w:rsidRDefault="008B090C" w:rsidP="00E40D4D">
      <w:pPr>
        <w:pStyle w:val="ASIcorpsTexte"/>
      </w:pPr>
      <w:r>
        <w:t xml:space="preserve">Le texte de l’article est en 12 points, quel que soit le niveau de la section ; il respecte le style </w:t>
      </w:r>
      <w:r w:rsidR="008F6D80">
        <w:rPr>
          <w:color w:val="FF0000"/>
        </w:rPr>
        <w:t>ASI</w:t>
      </w:r>
      <w:r w:rsidR="00F20626">
        <w:rPr>
          <w:color w:val="FF0000"/>
        </w:rPr>
        <w:t xml:space="preserve"> corps</w:t>
      </w:r>
      <w:r w:rsidRPr="00D141AE">
        <w:rPr>
          <w:color w:val="FF0000"/>
        </w:rPr>
        <w:t xml:space="preserve"> Texte</w:t>
      </w:r>
      <w:r>
        <w:t xml:space="preserve"> qui assure automatiquement l’indentation adéquate au début de chaque paragraphe.</w:t>
      </w:r>
    </w:p>
    <w:p w14:paraId="7DFFA99E" w14:textId="77777777" w:rsidR="008B090C" w:rsidRPr="00934C2F" w:rsidRDefault="008B090C" w:rsidP="00D141AE">
      <w:pPr>
        <w:pStyle w:val="ASISectionniveau2"/>
      </w:pPr>
      <w:r w:rsidRPr="00934C2F">
        <w:t>Section de niveau 2</w:t>
      </w:r>
    </w:p>
    <w:p w14:paraId="541B1286" w14:textId="60DB8FBD" w:rsidR="008B090C" w:rsidRDefault="008B090C" w:rsidP="00E40D4D">
      <w:pPr>
        <w:pStyle w:val="ASIcorpsTexte"/>
      </w:pPr>
      <w:r>
        <w:t xml:space="preserve">Cette section est de niveau 2. Son titre est dans le style </w:t>
      </w:r>
      <w:r w:rsidR="008F6D80">
        <w:rPr>
          <w:color w:val="FF0000"/>
        </w:rPr>
        <w:t>ASI</w:t>
      </w:r>
      <w:r w:rsidRPr="00D141AE">
        <w:rPr>
          <w:color w:val="FF0000"/>
        </w:rPr>
        <w:t xml:space="preserve"> Section niveau 2</w:t>
      </w:r>
      <w:r>
        <w:t xml:space="preserve"> (1</w:t>
      </w:r>
      <w:r w:rsidR="00D141AE">
        <w:t>2</w:t>
      </w:r>
      <w:r>
        <w:t xml:space="preserve"> points, gras).</w:t>
      </w:r>
    </w:p>
    <w:p w14:paraId="2DA28FE6" w14:textId="77777777" w:rsidR="008B090C" w:rsidRPr="00934C2F" w:rsidRDefault="008B090C" w:rsidP="00D141AE">
      <w:pPr>
        <w:pStyle w:val="ASISectionniveau3"/>
      </w:pPr>
      <w:r w:rsidRPr="00934C2F">
        <w:t>Section de niveau 3</w:t>
      </w:r>
    </w:p>
    <w:p w14:paraId="50772FA3" w14:textId="27DF798D" w:rsidR="008B090C" w:rsidRDefault="008B090C" w:rsidP="00E40D4D">
      <w:pPr>
        <w:pStyle w:val="ASIcorpsTexte"/>
      </w:pPr>
      <w:r>
        <w:t xml:space="preserve">Une section de niveau 3 est introduite par un titre dans le style </w:t>
      </w:r>
      <w:r w:rsidR="008F6D80">
        <w:rPr>
          <w:color w:val="FF0000"/>
        </w:rPr>
        <w:t>ASI</w:t>
      </w:r>
      <w:r w:rsidRPr="00D141AE">
        <w:rPr>
          <w:color w:val="FF0000"/>
        </w:rPr>
        <w:t xml:space="preserve"> Section niveau 3</w:t>
      </w:r>
      <w:r>
        <w:t xml:space="preserve"> (12 points, gras). </w:t>
      </w:r>
      <w:r w:rsidR="00D141AE">
        <w:t>Pour les articles courts, il</w:t>
      </w:r>
      <w:r>
        <w:t xml:space="preserve"> vaut mieux éviter, dans la mesure du possible, d’utiliser ce niveau de section</w:t>
      </w:r>
      <w:r w:rsidR="00D141AE">
        <w:t xml:space="preserve"> pour ne pas trop segmenter</w:t>
      </w:r>
      <w:r>
        <w:t xml:space="preserve">. Utilisez </w:t>
      </w:r>
      <w:r w:rsidR="00D141AE">
        <w:t xml:space="preserve">alors </w:t>
      </w:r>
      <w:r>
        <w:t>de préférence le style paragraphe illustré ci-dessous.</w:t>
      </w:r>
    </w:p>
    <w:p w14:paraId="3F223D76" w14:textId="77777777" w:rsidR="008B090C" w:rsidRDefault="00B07087" w:rsidP="00E40D4D">
      <w:pPr>
        <w:pStyle w:val="ASIcorpsTexte"/>
      </w:pPr>
      <w:r>
        <w:t xml:space="preserve">Remarque globale : </w:t>
      </w:r>
      <w:r w:rsidR="00E40D4D" w:rsidRPr="00B07087">
        <w:rPr>
          <w:b/>
          <w:bCs/>
        </w:rPr>
        <w:t>Ne pas</w:t>
      </w:r>
      <w:r w:rsidR="008B090C" w:rsidRPr="00B07087">
        <w:rPr>
          <w:b/>
          <w:bCs/>
        </w:rPr>
        <w:t xml:space="preserve"> mettre de ponctuation finale dans </w:t>
      </w:r>
      <w:r w:rsidR="00E40D4D" w:rsidRPr="00B07087">
        <w:rPr>
          <w:b/>
          <w:bCs/>
        </w:rPr>
        <w:t>les</w:t>
      </w:r>
      <w:r w:rsidR="00E40D4D" w:rsidRPr="00B07087">
        <w:rPr>
          <w:b/>
          <w:bCs/>
          <w:i/>
          <w:iCs/>
        </w:rPr>
        <w:t xml:space="preserve"> </w:t>
      </w:r>
      <w:r w:rsidR="008B090C" w:rsidRPr="00B07087">
        <w:rPr>
          <w:b/>
          <w:bCs/>
        </w:rPr>
        <w:t>titre</w:t>
      </w:r>
      <w:r w:rsidR="00E40D4D" w:rsidRPr="00B07087">
        <w:rPr>
          <w:b/>
          <w:bCs/>
        </w:rPr>
        <w:t>s</w:t>
      </w:r>
      <w:r w:rsidR="008B090C" w:rsidRPr="00B07087">
        <w:rPr>
          <w:b/>
          <w:bCs/>
        </w:rPr>
        <w:t>.</w:t>
      </w:r>
    </w:p>
    <w:p w14:paraId="1F9CB169" w14:textId="77777777" w:rsidR="008B090C" w:rsidRDefault="008B090C" w:rsidP="00D141AE">
      <w:pPr>
        <w:pStyle w:val="ASISectionniveau2"/>
      </w:pPr>
      <w:r>
        <w:lastRenderedPageBreak/>
        <w:t>Notes de bas de page</w:t>
      </w:r>
    </w:p>
    <w:p w14:paraId="594EBEF1" w14:textId="4DF5E0C6" w:rsidR="008B090C" w:rsidRDefault="008B090C" w:rsidP="00C848A7">
      <w:pPr>
        <w:pStyle w:val="ASIcorpsTexte"/>
      </w:pPr>
      <w:r>
        <w:t>Le texte de la note</w:t>
      </w:r>
      <w:r>
        <w:rPr>
          <w:rStyle w:val="Appelnotedebasdep"/>
        </w:rPr>
        <w:footnoteReference w:id="3"/>
      </w:r>
      <w:r>
        <w:t xml:space="preserve"> apparaît en bas de page ; il est dans le style </w:t>
      </w:r>
      <w:r w:rsidR="008F6D80">
        <w:rPr>
          <w:color w:val="FF0000"/>
        </w:rPr>
        <w:t>ASI</w:t>
      </w:r>
      <w:r w:rsidRPr="006B3BD2">
        <w:rPr>
          <w:color w:val="FF0000"/>
        </w:rPr>
        <w:t xml:space="preserve"> Note bas de page</w:t>
      </w:r>
      <w:r>
        <w:t xml:space="preserve"> (10 points).</w:t>
      </w:r>
    </w:p>
    <w:p w14:paraId="6CBCDD26" w14:textId="216A940E" w:rsidR="00C50A8B" w:rsidRDefault="00C50A8B" w:rsidP="00C50A8B">
      <w:pPr>
        <w:pStyle w:val="ASISectionniveau2"/>
      </w:pPr>
      <w:r>
        <w:t xml:space="preserve">Citations </w:t>
      </w:r>
    </w:p>
    <w:p w14:paraId="10BEA1F3" w14:textId="77777777" w:rsidR="00C50A8B" w:rsidRDefault="00C50A8B" w:rsidP="00C848A7">
      <w:pPr>
        <w:pStyle w:val="ASIcorpsTexte"/>
      </w:pPr>
      <w:bookmarkStart w:id="0" w:name="_GoBack"/>
      <w:bookmarkEnd w:id="0"/>
    </w:p>
    <w:p w14:paraId="3D000D6D" w14:textId="77777777" w:rsidR="008B090C" w:rsidRDefault="008B090C" w:rsidP="00D141AE">
      <w:pPr>
        <w:pStyle w:val="ASISectionniveau2"/>
      </w:pPr>
      <w:r>
        <w:t>Liste d’éléments</w:t>
      </w:r>
    </w:p>
    <w:p w14:paraId="460FDB53" w14:textId="77777777" w:rsidR="008B090C" w:rsidRDefault="008B090C" w:rsidP="008B090C">
      <w:pPr>
        <w:pStyle w:val="ASIcorpsTexte"/>
      </w:pPr>
      <w:r>
        <w:t>Pour les listes (énumérations), nous vous invitons à suivre l’un des modèles suivants.</w:t>
      </w:r>
    </w:p>
    <w:p w14:paraId="695DD8FD" w14:textId="5835ABAF" w:rsidR="008B090C" w:rsidRDefault="008B090C" w:rsidP="00C848A7">
      <w:pPr>
        <w:pStyle w:val="ASIcorpsTexte"/>
      </w:pPr>
      <w:r>
        <w:t xml:space="preserve">Exemple de liste sans numérotation (style </w:t>
      </w:r>
      <w:r w:rsidR="008F6D80">
        <w:rPr>
          <w:color w:val="FF0000"/>
        </w:rPr>
        <w:t>ASI</w:t>
      </w:r>
      <w:r w:rsidRPr="006B3BD2">
        <w:rPr>
          <w:color w:val="FF0000"/>
        </w:rPr>
        <w:t xml:space="preserve"> Liste sans numérotation</w:t>
      </w:r>
      <w:r>
        <w:t>) :</w:t>
      </w:r>
    </w:p>
    <w:p w14:paraId="505A59F2" w14:textId="77777777" w:rsidR="008B090C" w:rsidRDefault="008B090C" w:rsidP="008B090C">
      <w:pPr>
        <w:numPr>
          <w:ilvl w:val="0"/>
          <w:numId w:val="12"/>
        </w:numPr>
      </w:pPr>
      <w:r>
        <w:t>premier item ;</w:t>
      </w:r>
    </w:p>
    <w:p w14:paraId="3539724E" w14:textId="77777777" w:rsidR="008B090C" w:rsidRDefault="008B090C" w:rsidP="008B090C">
      <w:pPr>
        <w:numPr>
          <w:ilvl w:val="0"/>
          <w:numId w:val="12"/>
        </w:numPr>
      </w:pPr>
      <w:r>
        <w:t>deuxième item :</w:t>
      </w:r>
    </w:p>
    <w:p w14:paraId="77E2E88F" w14:textId="77777777" w:rsidR="008B090C" w:rsidRDefault="008B090C" w:rsidP="008B090C">
      <w:pPr>
        <w:numPr>
          <w:ilvl w:val="1"/>
          <w:numId w:val="12"/>
        </w:numPr>
      </w:pPr>
      <w:r>
        <w:t>premier sous-item ;</w:t>
      </w:r>
    </w:p>
    <w:p w14:paraId="5700A810" w14:textId="77777777" w:rsidR="008B090C" w:rsidRDefault="008B090C" w:rsidP="008B090C">
      <w:pPr>
        <w:numPr>
          <w:ilvl w:val="1"/>
          <w:numId w:val="12"/>
        </w:numPr>
      </w:pPr>
      <w:r>
        <w:t>deuxième sous-item ;</w:t>
      </w:r>
    </w:p>
    <w:p w14:paraId="4F3C603A" w14:textId="77777777" w:rsidR="008B090C" w:rsidRDefault="008B090C" w:rsidP="008B090C">
      <w:pPr>
        <w:numPr>
          <w:ilvl w:val="1"/>
          <w:numId w:val="12"/>
        </w:numPr>
      </w:pPr>
      <w:r>
        <w:t>dernier sous-item ;</w:t>
      </w:r>
    </w:p>
    <w:p w14:paraId="5A4478EB" w14:textId="77777777" w:rsidR="008B090C" w:rsidRDefault="008B090C" w:rsidP="008B090C">
      <w:pPr>
        <w:numPr>
          <w:ilvl w:val="0"/>
          <w:numId w:val="12"/>
        </w:numPr>
      </w:pPr>
      <w:r>
        <w:t>dernier item.</w:t>
      </w:r>
    </w:p>
    <w:p w14:paraId="0FDFC623" w14:textId="77777777" w:rsidR="008B090C" w:rsidRDefault="008B090C" w:rsidP="008B090C"/>
    <w:p w14:paraId="16C0DC5F" w14:textId="1E083EEE" w:rsidR="008B090C" w:rsidRDefault="008B090C" w:rsidP="00C848A7">
      <w:pPr>
        <w:pStyle w:val="ASIcorpsTexte"/>
      </w:pPr>
      <w:r>
        <w:t xml:space="preserve">Autre liste possible avec numérotation (style </w:t>
      </w:r>
      <w:r w:rsidR="008F6D80">
        <w:rPr>
          <w:color w:val="FF0000"/>
        </w:rPr>
        <w:t>ASI</w:t>
      </w:r>
      <w:r w:rsidRPr="006B3BD2">
        <w:rPr>
          <w:color w:val="FF0000"/>
        </w:rPr>
        <w:t xml:space="preserve"> Liste avec numérotation</w:t>
      </w:r>
      <w:r>
        <w:t>) :</w:t>
      </w:r>
    </w:p>
    <w:p w14:paraId="7FD2F011" w14:textId="77777777" w:rsidR="008B090C" w:rsidRDefault="008B090C" w:rsidP="008B090C">
      <w:pPr>
        <w:numPr>
          <w:ilvl w:val="0"/>
          <w:numId w:val="13"/>
        </w:numPr>
      </w:pPr>
      <w:r>
        <w:t>premier item ;</w:t>
      </w:r>
    </w:p>
    <w:p w14:paraId="5A50A7EC" w14:textId="77777777" w:rsidR="008B090C" w:rsidRDefault="008B090C" w:rsidP="008B090C">
      <w:pPr>
        <w:numPr>
          <w:ilvl w:val="0"/>
          <w:numId w:val="13"/>
        </w:numPr>
      </w:pPr>
      <w:r>
        <w:t>deuxième item :</w:t>
      </w:r>
    </w:p>
    <w:p w14:paraId="6346EA5D" w14:textId="77777777" w:rsidR="008B090C" w:rsidRDefault="008B090C" w:rsidP="008B090C">
      <w:pPr>
        <w:numPr>
          <w:ilvl w:val="1"/>
          <w:numId w:val="13"/>
        </w:numPr>
      </w:pPr>
      <w:r>
        <w:t>premier sous-item ;</w:t>
      </w:r>
    </w:p>
    <w:p w14:paraId="3299E5A0" w14:textId="77777777" w:rsidR="008B090C" w:rsidRDefault="008B090C" w:rsidP="008B090C">
      <w:pPr>
        <w:numPr>
          <w:ilvl w:val="1"/>
          <w:numId w:val="13"/>
        </w:numPr>
      </w:pPr>
      <w:r>
        <w:t>deuxième sous-item ;</w:t>
      </w:r>
    </w:p>
    <w:p w14:paraId="550AFDEB" w14:textId="77777777" w:rsidR="008B090C" w:rsidRDefault="008B090C" w:rsidP="008B090C">
      <w:pPr>
        <w:numPr>
          <w:ilvl w:val="1"/>
          <w:numId w:val="13"/>
        </w:numPr>
      </w:pPr>
      <w:r>
        <w:t>dernier sous-item ;</w:t>
      </w:r>
    </w:p>
    <w:p w14:paraId="21BC1590" w14:textId="77777777" w:rsidR="008B090C" w:rsidRDefault="008B090C" w:rsidP="008B090C">
      <w:pPr>
        <w:numPr>
          <w:ilvl w:val="0"/>
          <w:numId w:val="13"/>
        </w:numPr>
      </w:pPr>
      <w:r>
        <w:t>dernier item.</w:t>
      </w:r>
    </w:p>
    <w:p w14:paraId="4793EC16" w14:textId="77777777" w:rsidR="008B090C" w:rsidRDefault="008B090C" w:rsidP="008B090C"/>
    <w:p w14:paraId="10D4D95E" w14:textId="240C3D8F" w:rsidR="008B090C" w:rsidRDefault="008B090C" w:rsidP="008B090C">
      <w:pPr>
        <w:pStyle w:val="ASIcorpsTexte"/>
      </w:pPr>
      <w:r>
        <w:t xml:space="preserve">Pour éviter tout problème lors de l’utilisation de ces deux styles prédéfinis de liste, nous vous conseillons de commencer par écrire, les uns en dessous des autres (sans laisser de ligne vide), les items de la liste en style </w:t>
      </w:r>
      <w:r w:rsidRPr="00B32D2C">
        <w:rPr>
          <w:color w:val="FF0000"/>
        </w:rPr>
        <w:t>Normal</w:t>
      </w:r>
      <w:r>
        <w:t xml:space="preserve"> (texte non indenté) et de ne les mettre dans un des styles </w:t>
      </w:r>
      <w:r w:rsidR="008F6D80">
        <w:t>ASI</w:t>
      </w:r>
      <w:r>
        <w:t xml:space="preserve"> Liste que dans un second temps. Si vous souhaitez qu’un espace de 6 points soit automatiquement inséré entre deux items successifs, il vous suffit de procéder de la même manière en remplaçant le style </w:t>
      </w:r>
      <w:r w:rsidRPr="00B32D2C">
        <w:rPr>
          <w:color w:val="FF0000"/>
        </w:rPr>
        <w:t>Normal</w:t>
      </w:r>
      <w:r>
        <w:t xml:space="preserve"> par le style </w:t>
      </w:r>
      <w:r w:rsidR="008F6D80">
        <w:rPr>
          <w:color w:val="FF0000"/>
        </w:rPr>
        <w:t>ASI</w:t>
      </w:r>
      <w:r w:rsidRPr="00B32D2C">
        <w:rPr>
          <w:color w:val="FF0000"/>
        </w:rPr>
        <w:t xml:space="preserve"> Texte sans indentation</w:t>
      </w:r>
      <w:r>
        <w:t>.</w:t>
      </w:r>
    </w:p>
    <w:p w14:paraId="50A3A8AA" w14:textId="77777777" w:rsidR="008B090C" w:rsidRDefault="008B090C" w:rsidP="00D141AE">
      <w:pPr>
        <w:pStyle w:val="ASISectionniveau2"/>
      </w:pPr>
      <w:r>
        <w:t>Tableaux et figures</w:t>
      </w:r>
    </w:p>
    <w:p w14:paraId="318A6078" w14:textId="77777777" w:rsidR="008B090C" w:rsidRDefault="008B090C" w:rsidP="008B090C">
      <w:pPr>
        <w:pStyle w:val="ASIcorpsTexte"/>
      </w:pPr>
      <w:r>
        <w:t>Les tableaux et figures (ou illustrations) doivent être insérés aux endroits appropriés dans le texte plutôt qu’à la fin de celui-ci ; ils doivent être centrés horizontalement. Ils sont numérotés suivant leur ordre d’apparition, indépendamment de la numérotation des sections et des parties. La numérotation des tableaux se fait indépendamment de celle des figures.</w:t>
      </w:r>
    </w:p>
    <w:p w14:paraId="24A3A5DA" w14:textId="168177D8" w:rsidR="008B090C" w:rsidRDefault="008B090C" w:rsidP="008B090C">
      <w:pPr>
        <w:pStyle w:val="ASIcorpsTexte"/>
      </w:pPr>
      <w:r>
        <w:t>Le texte des légendes est en 1</w:t>
      </w:r>
      <w:r w:rsidR="0060310A">
        <w:t>0</w:t>
      </w:r>
      <w:r>
        <w:t xml:space="preserve"> points. Il doit être centré s’il fait moins d’une ligne et justifié sinon (style </w:t>
      </w:r>
      <w:r w:rsidR="008F6D80">
        <w:rPr>
          <w:color w:val="FF0000"/>
        </w:rPr>
        <w:t>ASI</w:t>
      </w:r>
      <w:r w:rsidRPr="003978E2">
        <w:rPr>
          <w:color w:val="FF0000"/>
        </w:rPr>
        <w:t xml:space="preserve"> Légende centrée </w:t>
      </w:r>
      <w:r>
        <w:t xml:space="preserve">et style </w:t>
      </w:r>
      <w:r w:rsidR="008F6D80">
        <w:rPr>
          <w:color w:val="FF0000"/>
        </w:rPr>
        <w:t>ASI</w:t>
      </w:r>
      <w:r w:rsidRPr="003978E2">
        <w:rPr>
          <w:color w:val="FF0000"/>
        </w:rPr>
        <w:t xml:space="preserve"> Légende justifiée</w:t>
      </w:r>
      <w:r>
        <w:t>) ; il sera placé au-</w:t>
      </w:r>
      <w:r>
        <w:lastRenderedPageBreak/>
        <w:t>dess</w:t>
      </w:r>
      <w:r w:rsidR="00F21582">
        <w:t>o</w:t>
      </w:r>
      <w:r>
        <w:t xml:space="preserve">us du tableau </w:t>
      </w:r>
      <w:r w:rsidR="00F21582">
        <w:t>ou</w:t>
      </w:r>
      <w:r>
        <w:t xml:space="preserve"> de la figure. Les exemples du tableau 1 et de la figure 1 illustrent ces spécifications.</w:t>
      </w:r>
      <w:r w:rsidR="00786B5C">
        <w:t xml:space="preserve"> Notez que l’appellation « tableau » doit être remplacée par « table » si l’article est écrit en anglais.</w:t>
      </w:r>
    </w:p>
    <w:p w14:paraId="351E4FE6" w14:textId="1E564534" w:rsidR="008B090C" w:rsidRDefault="008B090C" w:rsidP="008B090C">
      <w:pPr>
        <w:pStyle w:val="ASIcorpsTexte"/>
      </w:pPr>
      <w:r>
        <w:t>Voici le premier tableau du document</w:t>
      </w:r>
      <w:r w:rsidR="008B57FA">
        <w:t xml:space="preserve"> [Style </w:t>
      </w:r>
      <w:r w:rsidR="008B57FA" w:rsidRPr="008B57FA">
        <w:rPr>
          <w:color w:val="FF0000"/>
        </w:rPr>
        <w:t>ASI Tableau</w:t>
      </w:r>
      <w:r w:rsidR="008B57FA">
        <w:t>]</w:t>
      </w:r>
      <w:r>
        <w:t>.</w:t>
      </w:r>
    </w:p>
    <w:tbl>
      <w:tblPr>
        <w:tblW w:w="0" w:type="auto"/>
        <w:jc w:val="center"/>
        <w:tblLook w:val="01E0" w:firstRow="1" w:lastRow="1" w:firstColumn="1" w:lastColumn="1" w:noHBand="0" w:noVBand="0"/>
      </w:tblPr>
      <w:tblGrid>
        <w:gridCol w:w="1044"/>
        <w:gridCol w:w="1055"/>
        <w:gridCol w:w="1055"/>
      </w:tblGrid>
      <w:tr w:rsidR="008B090C" w14:paraId="2F84143A" w14:textId="77777777">
        <w:trPr>
          <w:jc w:val="center"/>
        </w:trPr>
        <w:tc>
          <w:tcPr>
            <w:tcW w:w="0" w:type="auto"/>
            <w:tcBorders>
              <w:top w:val="single" w:sz="4" w:space="0" w:color="auto"/>
              <w:bottom w:val="single" w:sz="4" w:space="0" w:color="auto"/>
            </w:tcBorders>
          </w:tcPr>
          <w:p w14:paraId="66EBEAC4" w14:textId="77777777" w:rsidR="008B090C" w:rsidRPr="008B57FA" w:rsidRDefault="008B090C" w:rsidP="008B57FA">
            <w:pPr>
              <w:pStyle w:val="ASITableau"/>
              <w:rPr>
                <w:lang w:val="fr-FR"/>
              </w:rPr>
            </w:pPr>
          </w:p>
        </w:tc>
        <w:tc>
          <w:tcPr>
            <w:tcW w:w="0" w:type="auto"/>
            <w:tcBorders>
              <w:top w:val="single" w:sz="4" w:space="0" w:color="auto"/>
              <w:bottom w:val="single" w:sz="4" w:space="0" w:color="auto"/>
            </w:tcBorders>
          </w:tcPr>
          <w:p w14:paraId="039A5499" w14:textId="77777777" w:rsidR="008B090C" w:rsidRDefault="008B090C" w:rsidP="008B57FA">
            <w:pPr>
              <w:pStyle w:val="ASITableau"/>
            </w:pPr>
            <w:r>
              <w:t>Variable 1</w:t>
            </w:r>
          </w:p>
        </w:tc>
        <w:tc>
          <w:tcPr>
            <w:tcW w:w="0" w:type="auto"/>
            <w:tcBorders>
              <w:top w:val="single" w:sz="4" w:space="0" w:color="auto"/>
              <w:bottom w:val="single" w:sz="4" w:space="0" w:color="auto"/>
            </w:tcBorders>
          </w:tcPr>
          <w:p w14:paraId="52AC1A91" w14:textId="77777777" w:rsidR="008B090C" w:rsidRDefault="008B090C" w:rsidP="008B57FA">
            <w:pPr>
              <w:pStyle w:val="ASITableau"/>
            </w:pPr>
            <w:r>
              <w:t>Variable 2</w:t>
            </w:r>
          </w:p>
        </w:tc>
      </w:tr>
      <w:tr w:rsidR="008B090C" w14:paraId="3936B0FE" w14:textId="77777777">
        <w:trPr>
          <w:jc w:val="center"/>
        </w:trPr>
        <w:tc>
          <w:tcPr>
            <w:tcW w:w="0" w:type="auto"/>
            <w:tcBorders>
              <w:top w:val="single" w:sz="4" w:space="0" w:color="auto"/>
            </w:tcBorders>
          </w:tcPr>
          <w:p w14:paraId="7908CFF5" w14:textId="77777777" w:rsidR="008B090C" w:rsidRDefault="008B090C" w:rsidP="008B57FA">
            <w:pPr>
              <w:pStyle w:val="ASITableau"/>
            </w:pPr>
            <w:r>
              <w:t>Individu 1</w:t>
            </w:r>
          </w:p>
        </w:tc>
        <w:tc>
          <w:tcPr>
            <w:tcW w:w="0" w:type="auto"/>
            <w:tcBorders>
              <w:top w:val="single" w:sz="4" w:space="0" w:color="auto"/>
            </w:tcBorders>
          </w:tcPr>
          <w:p w14:paraId="621ED081" w14:textId="77777777" w:rsidR="008B090C" w:rsidRDefault="008B090C" w:rsidP="008B57FA">
            <w:pPr>
              <w:pStyle w:val="ASITableau"/>
            </w:pPr>
            <w:r>
              <w:t>10</w:t>
            </w:r>
          </w:p>
        </w:tc>
        <w:tc>
          <w:tcPr>
            <w:tcW w:w="0" w:type="auto"/>
            <w:tcBorders>
              <w:top w:val="single" w:sz="4" w:space="0" w:color="auto"/>
            </w:tcBorders>
          </w:tcPr>
          <w:p w14:paraId="5331D149" w14:textId="77777777" w:rsidR="008B090C" w:rsidRDefault="008B090C" w:rsidP="008B57FA">
            <w:pPr>
              <w:pStyle w:val="ASITableau"/>
            </w:pPr>
            <w:r>
              <w:t>15</w:t>
            </w:r>
          </w:p>
        </w:tc>
      </w:tr>
      <w:tr w:rsidR="008B090C" w14:paraId="5FDE9972" w14:textId="77777777">
        <w:trPr>
          <w:jc w:val="center"/>
        </w:trPr>
        <w:tc>
          <w:tcPr>
            <w:tcW w:w="0" w:type="auto"/>
          </w:tcPr>
          <w:p w14:paraId="0230C117" w14:textId="77777777" w:rsidR="008B090C" w:rsidRDefault="008B090C" w:rsidP="008B57FA">
            <w:pPr>
              <w:pStyle w:val="ASITableau"/>
            </w:pPr>
            <w:r>
              <w:t>Individu 2</w:t>
            </w:r>
          </w:p>
        </w:tc>
        <w:tc>
          <w:tcPr>
            <w:tcW w:w="0" w:type="auto"/>
          </w:tcPr>
          <w:p w14:paraId="236C4767" w14:textId="77777777" w:rsidR="008B090C" w:rsidRDefault="008B090C" w:rsidP="008B57FA">
            <w:pPr>
              <w:pStyle w:val="ASITableau"/>
            </w:pPr>
            <w:r>
              <w:t>9</w:t>
            </w:r>
          </w:p>
        </w:tc>
        <w:tc>
          <w:tcPr>
            <w:tcW w:w="0" w:type="auto"/>
          </w:tcPr>
          <w:p w14:paraId="0BFC0F2B" w14:textId="77777777" w:rsidR="008B090C" w:rsidRDefault="008B090C" w:rsidP="008B57FA">
            <w:pPr>
              <w:pStyle w:val="ASITableau"/>
            </w:pPr>
            <w:r>
              <w:t>14</w:t>
            </w:r>
          </w:p>
        </w:tc>
      </w:tr>
      <w:tr w:rsidR="008B090C" w14:paraId="53328E9F" w14:textId="77777777">
        <w:trPr>
          <w:jc w:val="center"/>
        </w:trPr>
        <w:tc>
          <w:tcPr>
            <w:tcW w:w="0" w:type="auto"/>
            <w:tcBorders>
              <w:bottom w:val="single" w:sz="4" w:space="0" w:color="auto"/>
            </w:tcBorders>
          </w:tcPr>
          <w:p w14:paraId="79B1866C" w14:textId="77777777" w:rsidR="008B090C" w:rsidRDefault="008B090C" w:rsidP="008B57FA">
            <w:pPr>
              <w:pStyle w:val="ASITableau"/>
            </w:pPr>
            <w:r>
              <w:t>Individu 3</w:t>
            </w:r>
          </w:p>
        </w:tc>
        <w:tc>
          <w:tcPr>
            <w:tcW w:w="0" w:type="auto"/>
            <w:tcBorders>
              <w:bottom w:val="single" w:sz="4" w:space="0" w:color="auto"/>
            </w:tcBorders>
          </w:tcPr>
          <w:p w14:paraId="2A7EDF89" w14:textId="77777777" w:rsidR="008B090C" w:rsidRDefault="008B090C" w:rsidP="008B57FA">
            <w:pPr>
              <w:pStyle w:val="ASITableau"/>
            </w:pPr>
            <w:r>
              <w:t>12</w:t>
            </w:r>
          </w:p>
        </w:tc>
        <w:tc>
          <w:tcPr>
            <w:tcW w:w="0" w:type="auto"/>
            <w:tcBorders>
              <w:bottom w:val="single" w:sz="4" w:space="0" w:color="auto"/>
            </w:tcBorders>
          </w:tcPr>
          <w:p w14:paraId="60525FD0" w14:textId="77777777" w:rsidR="008B090C" w:rsidRDefault="008B090C" w:rsidP="008B57FA">
            <w:pPr>
              <w:pStyle w:val="ASITableau"/>
            </w:pPr>
            <w:r>
              <w:t>18</w:t>
            </w:r>
          </w:p>
        </w:tc>
      </w:tr>
    </w:tbl>
    <w:p w14:paraId="55963E5B" w14:textId="77777777" w:rsidR="003978E2" w:rsidRPr="0060310A" w:rsidRDefault="003978E2" w:rsidP="003978E2">
      <w:pPr>
        <w:pStyle w:val="ASILgendecentre"/>
      </w:pPr>
      <w:r w:rsidRPr="0060310A">
        <w:t>Tableau 1 – Premier tableau (son titre est centré car il fait moins d’une ligne)</w:t>
      </w:r>
    </w:p>
    <w:p w14:paraId="7FE305AB" w14:textId="77777777" w:rsidR="008B090C" w:rsidRDefault="008B090C" w:rsidP="008B090C"/>
    <w:p w14:paraId="435D5E71" w14:textId="77777777" w:rsidR="008B090C" w:rsidRDefault="008B090C" w:rsidP="008B090C">
      <w:pPr>
        <w:pStyle w:val="ASIcorpsTexte"/>
      </w:pPr>
      <w:r>
        <w:t>Voici la première figure du document.</w:t>
      </w:r>
    </w:p>
    <w:p w14:paraId="6FFCEF7D" w14:textId="77777777" w:rsidR="008B090C" w:rsidRPr="001E5307" w:rsidRDefault="002F5E77" w:rsidP="008B090C">
      <w:pPr>
        <w:jc w:val="center"/>
      </w:pPr>
      <w:r w:rsidRPr="001E5307">
        <w:rPr>
          <w:noProof/>
        </w:rPr>
        <w:drawing>
          <wp:inline distT="0" distB="0" distL="0" distR="0" wp14:anchorId="65963270" wp14:editId="4E19CD33">
            <wp:extent cx="3248025" cy="19907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25" cy="1990725"/>
                    </a:xfrm>
                    <a:prstGeom prst="rect">
                      <a:avLst/>
                    </a:prstGeom>
                    <a:noFill/>
                    <a:ln>
                      <a:noFill/>
                    </a:ln>
                  </pic:spPr>
                </pic:pic>
              </a:graphicData>
            </a:graphic>
          </wp:inline>
        </w:drawing>
      </w:r>
    </w:p>
    <w:p w14:paraId="557C7177" w14:textId="77777777" w:rsidR="008B090C" w:rsidRPr="0060310A" w:rsidRDefault="008B090C" w:rsidP="0060310A">
      <w:pPr>
        <w:pStyle w:val="ASILgendejustifie"/>
      </w:pPr>
      <w:r w:rsidRPr="0060310A">
        <w:t>Figure 1 – Première figure (son titre est justifié car il fait plus d’une ligne ; il aurait été centré s’il avait tenu sur une seule ligne)</w:t>
      </w:r>
    </w:p>
    <w:p w14:paraId="2219C12B" w14:textId="77777777" w:rsidR="008B090C" w:rsidRDefault="0060310A" w:rsidP="008B090C">
      <w:pPr>
        <w:pStyle w:val="ASIcorpsTexte"/>
      </w:pPr>
      <w:r>
        <w:t>Évitez</w:t>
      </w:r>
      <w:r w:rsidR="008B090C">
        <w:t xml:space="preserve"> d’alourdir inutilement les tableaux en multipliant les lignes séparatrices de colonnes et de lignes. N’oubliez pas d’indiquer clairement la signification des axes sur les graphiques.</w:t>
      </w:r>
    </w:p>
    <w:p w14:paraId="5114476B" w14:textId="77777777" w:rsidR="008B090C" w:rsidRDefault="008B090C" w:rsidP="00D141AE">
      <w:pPr>
        <w:pStyle w:val="ASISectionniveau2"/>
      </w:pPr>
      <w:r>
        <w:t>Formules</w:t>
      </w:r>
    </w:p>
    <w:p w14:paraId="1204A193" w14:textId="77777777" w:rsidR="008B090C" w:rsidRDefault="008B090C" w:rsidP="00B07087">
      <w:pPr>
        <w:pStyle w:val="ASIcorpsTexte"/>
        <w:keepNext/>
      </w:pPr>
      <w:r>
        <w:t>Si l’on doit y faire référence dans la suite de l’article, une formule mathématique sera numérotée à droite et entre parenthèses suivant son ordre d’apparition, indépendamment de la numérotation des sections et des parties. Voici la première formule qu’il faut numéroter pour pouvoir y faire référence par la suite :</w:t>
      </w:r>
    </w:p>
    <w:p w14:paraId="56B745BD" w14:textId="77777777" w:rsidR="008B090C" w:rsidRDefault="008B090C" w:rsidP="008B090C">
      <w:pPr>
        <w:pStyle w:val="ASIcorpsTexte"/>
        <w:tabs>
          <w:tab w:val="left" w:pos="8675"/>
        </w:tabs>
        <w:ind w:left="2835" w:firstLine="709"/>
      </w:pPr>
      <w:r w:rsidRPr="00365AD4">
        <w:rPr>
          <w:position w:val="-6"/>
        </w:rPr>
        <w:object w:dxaOrig="880" w:dyaOrig="320" w14:anchorId="4EE20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15.55pt" o:ole="">
            <v:imagedata r:id="rId8" o:title=""/>
          </v:shape>
          <o:OLEObject Type="Embed" ProgID="Equation.DSMT4" ShapeID="_x0000_i1025" DrawAspect="Content" ObjectID="_1794553195" r:id="rId9"/>
        </w:object>
      </w:r>
      <w:r w:rsidR="004D2F20">
        <w:t xml:space="preserve">         </w:t>
      </w:r>
      <w:r>
        <w:t>(1)</w:t>
      </w:r>
    </w:p>
    <w:p w14:paraId="4FFB4C7C" w14:textId="77777777" w:rsidR="008B090C" w:rsidRDefault="00546CA8" w:rsidP="008B090C">
      <w:pPr>
        <w:pStyle w:val="ASIcorpsTexte"/>
        <w:ind w:firstLine="0"/>
      </w:pPr>
      <w:r>
        <w:t>Dans le texte, la référence est ainsi faite par exemple : c</w:t>
      </w:r>
      <w:r w:rsidR="008B090C">
        <w:t>ette formule (1) est bien connue de tous.</w:t>
      </w:r>
    </w:p>
    <w:p w14:paraId="76B20F4E" w14:textId="02E716A4" w:rsidR="008B090C" w:rsidRDefault="008B090C" w:rsidP="00D141AE">
      <w:pPr>
        <w:pStyle w:val="ASISectionniveau1"/>
      </w:pPr>
      <w:r>
        <w:t>En-tête et pied-de-page</w:t>
      </w:r>
    </w:p>
    <w:p w14:paraId="28021082" w14:textId="77777777" w:rsidR="008B090C" w:rsidRDefault="008B090C" w:rsidP="008B090C">
      <w:pPr>
        <w:pStyle w:val="ASIcorpsTexte"/>
      </w:pPr>
      <w:r>
        <w:t xml:space="preserve">Les pieds-de-page seront complétés lors de la fabrication du numéro de la revue. </w:t>
      </w:r>
      <w:r w:rsidRPr="00546CA8">
        <w:rPr>
          <w:color w:val="FF0000"/>
        </w:rPr>
        <w:t>Merci de ne pas les modifier</w:t>
      </w:r>
      <w:r>
        <w:t>.</w:t>
      </w:r>
    </w:p>
    <w:p w14:paraId="724017BA" w14:textId="765C3863" w:rsidR="008B090C" w:rsidRDefault="008B090C" w:rsidP="008B090C">
      <w:pPr>
        <w:pStyle w:val="ASIcorpsTexte"/>
      </w:pPr>
      <w:r>
        <w:t xml:space="preserve">La première page de l’article ne comporte pas d’en-tête. L’en-tête des pages paires reprend un titre court de l’article, en </w:t>
      </w:r>
      <w:r w:rsidR="00CD5656">
        <w:t>85 caractères</w:t>
      </w:r>
      <w:r>
        <w:t xml:space="preserve"> maximum ; l’en-tête des pages impaires </w:t>
      </w:r>
      <w:r>
        <w:lastRenderedPageBreak/>
        <w:t xml:space="preserve">contient les noms des auteurs. Ces en-têtes sont dans le style </w:t>
      </w:r>
      <w:r w:rsidR="008F6D80">
        <w:rPr>
          <w:color w:val="FF0000"/>
        </w:rPr>
        <w:t>ASI</w:t>
      </w:r>
      <w:r w:rsidRPr="00546CA8">
        <w:rPr>
          <w:color w:val="FF0000"/>
        </w:rPr>
        <w:t xml:space="preserve"> En-tête</w:t>
      </w:r>
      <w:r>
        <w:t xml:space="preserve"> (10 points, italique, centré).</w:t>
      </w:r>
    </w:p>
    <w:p w14:paraId="1FDB25DF" w14:textId="77777777" w:rsidR="008B090C" w:rsidRDefault="008B090C" w:rsidP="008B090C">
      <w:pPr>
        <w:pStyle w:val="ASIcorpsTexte"/>
      </w:pPr>
      <w:r>
        <w:t>Pour les noms des auteurs utilisés dans l’en-tête de l’article, faites figurer un ou deux noms (avec initiales des prénoms) si l’article a un ou deux auteurs : « </w:t>
      </w:r>
      <w:r w:rsidRPr="00203744">
        <w:rPr>
          <w:i/>
          <w:iCs/>
        </w:rPr>
        <w:t>Initiale. NomAuteur</w:t>
      </w:r>
      <w:r>
        <w:t> » ou « </w:t>
      </w:r>
      <w:r w:rsidRPr="00203744">
        <w:rPr>
          <w:i/>
          <w:iCs/>
        </w:rPr>
        <w:t>Initiale</w:t>
      </w:r>
      <w:r w:rsidRPr="00203744">
        <w:t>1</w:t>
      </w:r>
      <w:r w:rsidRPr="00203744">
        <w:rPr>
          <w:i/>
          <w:iCs/>
        </w:rPr>
        <w:t>. NomAuteur</w:t>
      </w:r>
      <w:r w:rsidRPr="00203744">
        <w:t>1</w:t>
      </w:r>
      <w:r w:rsidRPr="00203744">
        <w:rPr>
          <w:i/>
          <w:iCs/>
        </w:rPr>
        <w:t xml:space="preserve"> et Initiale</w:t>
      </w:r>
      <w:r w:rsidRPr="00203744">
        <w:t>2</w:t>
      </w:r>
      <w:r w:rsidRPr="00203744">
        <w:rPr>
          <w:i/>
          <w:iCs/>
        </w:rPr>
        <w:t>. NomAuteur</w:t>
      </w:r>
      <w:r w:rsidRPr="00203744">
        <w:t>2</w:t>
      </w:r>
      <w:r>
        <w:t> ». Pour un article à trois auteurs ou plus, utilisez une notation du type « </w:t>
      </w:r>
      <w:r w:rsidRPr="00203744">
        <w:rPr>
          <w:i/>
          <w:iCs/>
        </w:rPr>
        <w:t>Initiale. NomPremierAuteur et al.</w:t>
      </w:r>
      <w:r>
        <w:t> ». Seule la première lettre des noms doit être en majuscule, les autres en minuscules.</w:t>
      </w:r>
    </w:p>
    <w:p w14:paraId="354893AF" w14:textId="77777777" w:rsidR="008B090C" w:rsidRDefault="008B090C" w:rsidP="00D141AE">
      <w:pPr>
        <w:pStyle w:val="ASISectionniveau1"/>
      </w:pPr>
      <w:r>
        <w:t>Pagination, dimension de page et format de soumission</w:t>
      </w:r>
    </w:p>
    <w:p w14:paraId="3C5678D7" w14:textId="77777777" w:rsidR="00E80D54" w:rsidRDefault="00E80D54" w:rsidP="00E80D54">
      <w:pPr>
        <w:pStyle w:val="ASIcorpsTexte"/>
      </w:pPr>
      <w:r>
        <w:t>L’article peut comporter entre 15 et 30 pages.</w:t>
      </w:r>
    </w:p>
    <w:p w14:paraId="5C66A8E5" w14:textId="478BFE41" w:rsidR="008B090C" w:rsidRDefault="008B090C" w:rsidP="009E611E">
      <w:pPr>
        <w:pStyle w:val="ASIcorpsTexte"/>
      </w:pPr>
      <w:r>
        <w:t xml:space="preserve">L’article soumis </w:t>
      </w:r>
      <w:r w:rsidR="00A5730D">
        <w:t xml:space="preserve">pour évaluation </w:t>
      </w:r>
      <w:r>
        <w:t xml:space="preserve">doit impérativement être remis </w:t>
      </w:r>
      <w:r w:rsidR="00A5730D">
        <w:t>dans les deux formats WORD et PDF avec une dimension de page A4.</w:t>
      </w:r>
      <w:r w:rsidR="00964169">
        <w:t xml:space="preserve"> Les documents doivent être nommés : </w:t>
      </w:r>
      <w:r w:rsidR="008F6D80">
        <w:rPr>
          <w:color w:val="FF0000"/>
        </w:rPr>
        <w:t>ASI12</w:t>
      </w:r>
      <w:r w:rsidR="00964169" w:rsidRPr="00546CA8">
        <w:rPr>
          <w:color w:val="FF0000"/>
        </w:rPr>
        <w:t>_</w:t>
      </w:r>
      <w:r w:rsidR="009E611E" w:rsidRPr="00546CA8">
        <w:rPr>
          <w:i/>
          <w:iCs/>
          <w:color w:val="FF0000"/>
        </w:rPr>
        <w:t xml:space="preserve"> NomPremierAuteur</w:t>
      </w:r>
      <w:r w:rsidR="00964169" w:rsidRPr="00546CA8">
        <w:rPr>
          <w:color w:val="FF0000"/>
        </w:rPr>
        <w:t>.doc</w:t>
      </w:r>
      <w:r w:rsidR="00841B47">
        <w:rPr>
          <w:color w:val="FF0000"/>
        </w:rPr>
        <w:t xml:space="preserve"> </w:t>
      </w:r>
      <w:r w:rsidR="00841B47" w:rsidRPr="00841B47">
        <w:t>ou</w:t>
      </w:r>
      <w:r w:rsidR="00841B47">
        <w:rPr>
          <w:color w:val="FF0000"/>
        </w:rPr>
        <w:t xml:space="preserve"> </w:t>
      </w:r>
      <w:r w:rsidR="008F6D80">
        <w:rPr>
          <w:color w:val="FF0000"/>
        </w:rPr>
        <w:t>ASI12</w:t>
      </w:r>
      <w:r w:rsidR="00841B47" w:rsidRPr="00546CA8">
        <w:rPr>
          <w:color w:val="FF0000"/>
        </w:rPr>
        <w:t>_</w:t>
      </w:r>
      <w:r w:rsidR="00841B47" w:rsidRPr="00546CA8">
        <w:rPr>
          <w:i/>
          <w:iCs/>
          <w:color w:val="FF0000"/>
        </w:rPr>
        <w:t xml:space="preserve"> NomPremierAuteur</w:t>
      </w:r>
      <w:r w:rsidR="00841B47" w:rsidRPr="00546CA8">
        <w:rPr>
          <w:color w:val="FF0000"/>
        </w:rPr>
        <w:t>.doc</w:t>
      </w:r>
      <w:r w:rsidR="00841B47">
        <w:rPr>
          <w:color w:val="FF0000"/>
        </w:rPr>
        <w:t>x</w:t>
      </w:r>
      <w:r w:rsidR="00964169" w:rsidRPr="00546CA8">
        <w:rPr>
          <w:color w:val="FF0000"/>
        </w:rPr>
        <w:t xml:space="preserve"> </w:t>
      </w:r>
      <w:r w:rsidR="00964169">
        <w:t xml:space="preserve">et </w:t>
      </w:r>
      <w:r w:rsidR="008F6D80">
        <w:rPr>
          <w:color w:val="FF0000"/>
        </w:rPr>
        <w:t>ASI12</w:t>
      </w:r>
      <w:r w:rsidR="00964169" w:rsidRPr="00546CA8">
        <w:rPr>
          <w:color w:val="FF0000"/>
        </w:rPr>
        <w:t>_</w:t>
      </w:r>
      <w:r w:rsidR="009E611E" w:rsidRPr="00546CA8">
        <w:rPr>
          <w:i/>
          <w:iCs/>
          <w:color w:val="FF0000"/>
        </w:rPr>
        <w:t xml:space="preserve"> NomPremierAuteur</w:t>
      </w:r>
      <w:r w:rsidR="00964169" w:rsidRPr="00546CA8">
        <w:rPr>
          <w:color w:val="FF0000"/>
        </w:rPr>
        <w:t>.pdf</w:t>
      </w:r>
    </w:p>
    <w:p w14:paraId="696A3C65" w14:textId="62384A58" w:rsidR="009E611E" w:rsidRPr="00546CA8" w:rsidRDefault="009E611E" w:rsidP="009E611E">
      <w:pPr>
        <w:pStyle w:val="ASIcorpsTexte"/>
        <w:rPr>
          <w:color w:val="FF0000"/>
        </w:rPr>
      </w:pPr>
      <w:r w:rsidRPr="00546CA8">
        <w:rPr>
          <w:color w:val="FF0000"/>
        </w:rPr>
        <w:t>Ces documents doivent être envoyés à l’adresse :</w:t>
      </w:r>
      <w:r w:rsidR="00546CA8" w:rsidRPr="00546CA8">
        <w:rPr>
          <w:color w:val="FF0000"/>
        </w:rPr>
        <w:t xml:space="preserve"> voir sur le site</w:t>
      </w:r>
      <w:r w:rsidR="003978E2">
        <w:rPr>
          <w:color w:val="FF0000"/>
        </w:rPr>
        <w:t xml:space="preserve"> </w:t>
      </w:r>
      <w:r w:rsidR="008F6D80">
        <w:rPr>
          <w:color w:val="FF0000"/>
        </w:rPr>
        <w:t>ASI1</w:t>
      </w:r>
      <w:r w:rsidR="008B57FA">
        <w:rPr>
          <w:color w:val="FF0000"/>
        </w:rPr>
        <w:t>3</w:t>
      </w:r>
      <w:r w:rsidR="003978E2">
        <w:rPr>
          <w:color w:val="FF0000"/>
        </w:rPr>
        <w:t xml:space="preserve"> soumission</w:t>
      </w:r>
    </w:p>
    <w:p w14:paraId="2B9BDB6A" w14:textId="32600DA6" w:rsidR="008B090C" w:rsidRPr="008B57FA" w:rsidRDefault="008B090C" w:rsidP="00D141AE">
      <w:pPr>
        <w:pStyle w:val="ASISectionniveau1"/>
        <w:rPr>
          <w:sz w:val="24"/>
          <w:szCs w:val="28"/>
        </w:rPr>
      </w:pPr>
      <w:r>
        <w:t>Consignes pour les références</w:t>
      </w:r>
      <w:r w:rsidR="00546CA8">
        <w:t xml:space="preserve"> (modèle norme APA :</w:t>
      </w:r>
      <w:r w:rsidR="00546CA8" w:rsidRPr="00546CA8">
        <w:t xml:space="preserve"> </w:t>
      </w:r>
      <w:hyperlink r:id="rId10" w:history="1">
        <w:r w:rsidR="008B57FA" w:rsidRPr="008B57FA">
          <w:rPr>
            <w:rStyle w:val="Lienhypertexte"/>
            <w:sz w:val="24"/>
            <w:szCs w:val="28"/>
          </w:rPr>
          <w:t>https://www.scribbr.com/wp-content/uploads/2020/09/Manuel-sur-les-normes-APA-7e-Scribbr.pdf</w:t>
        </w:r>
      </w:hyperlink>
      <w:r w:rsidR="008B57FA" w:rsidRPr="008B57FA">
        <w:rPr>
          <w:sz w:val="24"/>
          <w:szCs w:val="28"/>
        </w:rPr>
        <w:t xml:space="preserve"> </w:t>
      </w:r>
      <w:r w:rsidR="00546CA8" w:rsidRPr="008B57FA">
        <w:rPr>
          <w:sz w:val="24"/>
          <w:szCs w:val="28"/>
        </w:rPr>
        <w:t>)</w:t>
      </w:r>
    </w:p>
    <w:p w14:paraId="153D3A7E" w14:textId="186F0811" w:rsidR="008B090C" w:rsidRDefault="008B090C" w:rsidP="00D36BD8">
      <w:pPr>
        <w:pStyle w:val="ASIcorpsTexte"/>
      </w:pPr>
      <w:r>
        <w:t xml:space="preserve">Les références de livres, d’articles ou de sites internet sont données en fin d’article et introduites par le titre « Références » </w:t>
      </w:r>
      <w:r w:rsidR="00B878BB">
        <w:t xml:space="preserve">(ou « References » si l’article est en anglais) </w:t>
      </w:r>
      <w:r>
        <w:t xml:space="preserve">dans le style </w:t>
      </w:r>
      <w:r w:rsidR="008F6D80">
        <w:rPr>
          <w:color w:val="FF0000"/>
        </w:rPr>
        <w:t>ASI</w:t>
      </w:r>
      <w:r w:rsidRPr="00546CA8">
        <w:rPr>
          <w:color w:val="FF0000"/>
        </w:rPr>
        <w:t xml:space="preserve"> Titre parties références annexes</w:t>
      </w:r>
      <w:r>
        <w:t xml:space="preserve"> (1</w:t>
      </w:r>
      <w:r w:rsidR="00546CA8">
        <w:t>4</w:t>
      </w:r>
      <w:r>
        <w:t xml:space="preserve"> points, gras). Les références sont listées par ordre alphabétique du nom d’auteur et numérotées à gauche par un nombre entre crochets. Pour ce faire, introduisez les références dans une liste de style </w:t>
      </w:r>
      <w:r w:rsidR="008B57FA">
        <w:rPr>
          <w:color w:val="FF0000"/>
        </w:rPr>
        <w:t>ASI</w:t>
      </w:r>
      <w:r w:rsidR="008B57FA" w:rsidRPr="00546CA8">
        <w:rPr>
          <w:color w:val="FF0000"/>
        </w:rPr>
        <w:t xml:space="preserve"> Texte sans indentation</w:t>
      </w:r>
      <w:r>
        <w:t>.</w:t>
      </w:r>
    </w:p>
    <w:p w14:paraId="68F9A41A" w14:textId="6B7B0E13" w:rsidR="008B090C" w:rsidRDefault="008B090C" w:rsidP="008B090C">
      <w:pPr>
        <w:pStyle w:val="ASIcorpsTexte"/>
      </w:pPr>
      <w:r>
        <w:t xml:space="preserve">Pour éviter tout problème lors de l’utilisation de ce style de liste, nous vous conseillons de commencer par introduire les références, les unes en dessous des autres (sans laisser de ligne vide), dans le style </w:t>
      </w:r>
      <w:r w:rsidR="008F6D80">
        <w:rPr>
          <w:color w:val="FF0000"/>
        </w:rPr>
        <w:t>ASI</w:t>
      </w:r>
      <w:r w:rsidRPr="00546CA8">
        <w:rPr>
          <w:color w:val="FF0000"/>
        </w:rPr>
        <w:t xml:space="preserve"> </w:t>
      </w:r>
      <w:r w:rsidR="00C50A8B">
        <w:rPr>
          <w:color w:val="FF0000"/>
        </w:rPr>
        <w:t>corps Texte</w:t>
      </w:r>
      <w:r>
        <w:t xml:space="preserve">. Une fois les références introduites, sélectionnez-les et choisissez le style </w:t>
      </w:r>
      <w:r w:rsidR="00C50A8B" w:rsidRPr="00546CA8">
        <w:rPr>
          <w:color w:val="FF0000"/>
        </w:rPr>
        <w:t>Texte sans indentation</w:t>
      </w:r>
      <w:r>
        <w:t>. Cette façon de procéder aura notamment pour effet d’assurer la présence d’un espacement de 6 points entre deux références successives.</w:t>
      </w:r>
    </w:p>
    <w:p w14:paraId="4C19595A" w14:textId="77777777" w:rsidR="008B090C" w:rsidRDefault="008B090C" w:rsidP="008B090C">
      <w:pPr>
        <w:pStyle w:val="ASIcorpsTexte"/>
      </w:pPr>
      <w:r>
        <w:t xml:space="preserve">Dans le </w:t>
      </w:r>
      <w:r w:rsidRPr="00C50A8B">
        <w:rPr>
          <w:color w:val="FF0000"/>
        </w:rPr>
        <w:t>corps du texte</w:t>
      </w:r>
      <w:r>
        <w:t xml:space="preserve">, les citations des auteurs référencés peuvent prendre les formes suivantes : Dupont (1997), Dupont et Durand (2000) pour faire référence à un article avec un ou deux auteurs, Smith </w:t>
      </w:r>
      <w:r w:rsidRPr="009465C1">
        <w:rPr>
          <w:i/>
          <w:iCs/>
        </w:rPr>
        <w:t>et al.</w:t>
      </w:r>
      <w:r>
        <w:t xml:space="preserve"> (2003) lorsqu’il y a trois auteurs ou plus. On peut également, le cas échéant, utiliser (Dupont, 1997) ou (voir Smith </w:t>
      </w:r>
      <w:r w:rsidRPr="009465C1">
        <w:rPr>
          <w:i/>
          <w:iCs/>
        </w:rPr>
        <w:t>et al.</w:t>
      </w:r>
      <w:r>
        <w:t>, 2003, chapitre 2), ou encore, pour des citations multiples d’un même auteur, Dupont (1997, 2008a).</w:t>
      </w:r>
    </w:p>
    <w:p w14:paraId="0385BEB8" w14:textId="77777777" w:rsidR="008B090C" w:rsidRDefault="008B090C" w:rsidP="008B090C">
      <w:pPr>
        <w:pStyle w:val="ASIcorpsTexte"/>
      </w:pPr>
      <w:r>
        <w:t>Quelques exemples de références sont donnés ci-dessous.</w:t>
      </w:r>
    </w:p>
    <w:p w14:paraId="3CF25756" w14:textId="77777777" w:rsidR="008B090C" w:rsidRDefault="008B090C" w:rsidP="00D36BD8">
      <w:pPr>
        <w:pStyle w:val="ASITitrepartiesrfrencesannexes"/>
      </w:pPr>
      <w:r>
        <w:lastRenderedPageBreak/>
        <w:t>Références</w:t>
      </w:r>
    </w:p>
    <w:p w14:paraId="380D4473" w14:textId="77777777" w:rsidR="008B090C" w:rsidRPr="007E7A18" w:rsidRDefault="008B090C" w:rsidP="00B865E4">
      <w:pPr>
        <w:pStyle w:val="ASITextesansindentation"/>
        <w:numPr>
          <w:ilvl w:val="0"/>
          <w:numId w:val="36"/>
        </w:numPr>
      </w:pPr>
      <w:r>
        <w:t xml:space="preserve">Dupont, C. (1997), Titre de l’article, </w:t>
      </w:r>
      <w:r w:rsidRPr="00B865E4">
        <w:rPr>
          <w:i/>
        </w:rPr>
        <w:t>Nom de la revue ou du journal</w:t>
      </w:r>
      <w:r>
        <w:t xml:space="preserve">, </w:t>
      </w:r>
      <w:r w:rsidRPr="007E7A18">
        <w:t>n° du volume</w:t>
      </w:r>
      <w:r w:rsidR="007E7A18" w:rsidRPr="007E7A18">
        <w:t xml:space="preserve"> </w:t>
      </w:r>
      <w:r w:rsidRPr="007E7A18">
        <w:t>(n° du fascicule), 45-55.</w:t>
      </w:r>
    </w:p>
    <w:p w14:paraId="7007D12E" w14:textId="77777777" w:rsidR="008B090C" w:rsidRDefault="008B090C" w:rsidP="008B090C">
      <w:pPr>
        <w:pStyle w:val="ASITextesansindentation"/>
      </w:pPr>
      <w:r>
        <w:t>Dup</w:t>
      </w:r>
      <w:r w:rsidRPr="009C78CD">
        <w:t>o</w:t>
      </w:r>
      <w:r>
        <w:t xml:space="preserve">nt, C. (2008a), </w:t>
      </w:r>
      <w:r w:rsidRPr="00F3149E">
        <w:rPr>
          <w:i/>
          <w:iCs/>
        </w:rPr>
        <w:t>Titre du travail</w:t>
      </w:r>
      <w:r>
        <w:t>, Thèse de doctorat, Université libre de Bruxelles.</w:t>
      </w:r>
    </w:p>
    <w:p w14:paraId="76F0D701" w14:textId="77777777" w:rsidR="008B090C" w:rsidRPr="007E7A18" w:rsidRDefault="008B090C" w:rsidP="008B090C">
      <w:pPr>
        <w:pStyle w:val="ASITextesansindentation"/>
      </w:pPr>
      <w:r>
        <w:t xml:space="preserve">Dupont, C. (2008b), Titre de l’article, </w:t>
      </w:r>
      <w:r w:rsidRPr="00F3149E">
        <w:rPr>
          <w:i/>
          <w:iCs/>
        </w:rPr>
        <w:t>Nom de la revue ou du journal</w:t>
      </w:r>
      <w:r>
        <w:t xml:space="preserve">, </w:t>
      </w:r>
      <w:r w:rsidRPr="007E7A18">
        <w:rPr>
          <w:bCs/>
        </w:rPr>
        <w:t>n° du volume</w:t>
      </w:r>
      <w:r w:rsidR="007E7A18" w:rsidRPr="007E7A18">
        <w:rPr>
          <w:bCs/>
        </w:rPr>
        <w:t xml:space="preserve"> </w:t>
      </w:r>
      <w:r w:rsidRPr="007E7A18">
        <w:t>(n° du fascicule), 132-164.</w:t>
      </w:r>
    </w:p>
    <w:p w14:paraId="107546F7" w14:textId="77777777" w:rsidR="008B090C" w:rsidRDefault="008B090C" w:rsidP="00B151B2">
      <w:pPr>
        <w:pStyle w:val="ASITextesansindentation"/>
      </w:pPr>
      <w:r w:rsidRPr="00B151B2">
        <w:t>Dupont</w:t>
      </w:r>
      <w:r>
        <w:t xml:space="preserve">, C. et A. Durand (2000), </w:t>
      </w:r>
      <w:r w:rsidRPr="0032529C">
        <w:rPr>
          <w:i/>
        </w:rPr>
        <w:t>Titre du livre</w:t>
      </w:r>
      <w:r>
        <w:t>, Editeur, Marseille.</w:t>
      </w:r>
    </w:p>
    <w:p w14:paraId="7E30201C" w14:textId="77777777" w:rsidR="008B090C" w:rsidRPr="004557EF" w:rsidRDefault="008B090C" w:rsidP="008B090C">
      <w:pPr>
        <w:pStyle w:val="ASITextesansindentation"/>
        <w:rPr>
          <w:lang w:val="en-GB"/>
        </w:rPr>
      </w:pPr>
      <w:r w:rsidRPr="004557EF">
        <w:rPr>
          <w:lang w:val="en-GB"/>
        </w:rPr>
        <w:t xml:space="preserve">Smith, J., A. C. Sven, and R. Züwel (2003), </w:t>
      </w:r>
      <w:r w:rsidRPr="0032529C">
        <w:rPr>
          <w:i/>
          <w:lang w:val="en-GB"/>
        </w:rPr>
        <w:t>Title of the book</w:t>
      </w:r>
      <w:r w:rsidRPr="004557EF">
        <w:rPr>
          <w:lang w:val="en-GB"/>
        </w:rPr>
        <w:t>, Editor, London.</w:t>
      </w:r>
    </w:p>
    <w:p w14:paraId="174CBCB9" w14:textId="0EE651FC" w:rsidR="008B090C" w:rsidRDefault="008B090C" w:rsidP="008B090C">
      <w:pPr>
        <w:pStyle w:val="ASITextesansindentation"/>
      </w:pPr>
      <w:r>
        <w:t xml:space="preserve">Titre du document, </w:t>
      </w:r>
      <w:hyperlink r:id="rId11" w:history="1">
        <w:r w:rsidR="009C78CD" w:rsidRPr="00123102">
          <w:rPr>
            <w:rStyle w:val="Lienhypertexte"/>
            <w:i/>
          </w:rPr>
          <w:t>http://www/sfds.asso.fr/</w:t>
        </w:r>
      </w:hyperlink>
      <w:r>
        <w:t>.</w:t>
      </w:r>
    </w:p>
    <w:p w14:paraId="630F03D3" w14:textId="77777777" w:rsidR="009C78CD" w:rsidRDefault="009C78CD" w:rsidP="009C78CD">
      <w:pPr>
        <w:pStyle w:val="ASITextesansindentation"/>
        <w:numPr>
          <w:ilvl w:val="0"/>
          <w:numId w:val="0"/>
        </w:numPr>
      </w:pPr>
    </w:p>
    <w:p w14:paraId="75F0C412" w14:textId="77777777" w:rsidR="008B090C" w:rsidRDefault="008B090C" w:rsidP="00D36BD8">
      <w:pPr>
        <w:pStyle w:val="ASITitrepartiesrfrencesannexes"/>
      </w:pPr>
      <w:r>
        <w:t>Annexe</w:t>
      </w:r>
    </w:p>
    <w:p w14:paraId="309ECF97" w14:textId="333554CB" w:rsidR="00993673" w:rsidRPr="00C50A8B" w:rsidRDefault="008B090C" w:rsidP="007E7A18">
      <w:pPr>
        <w:pStyle w:val="ASIEn-tte"/>
        <w:jc w:val="both"/>
        <w:rPr>
          <w:i w:val="0"/>
          <w:iCs/>
        </w:rPr>
      </w:pPr>
      <w:r>
        <w:t xml:space="preserve">Une ou plusieurs annexes peuvent être ajoutées en toute fin d’article. S’il y a plusieurs annexes, elles seront numérotées sous la forme Annexe 1, Annexe 2, etc., dans le style </w:t>
      </w:r>
      <w:r w:rsidR="008F6D80" w:rsidRPr="00C50A8B">
        <w:rPr>
          <w:i w:val="0"/>
          <w:iCs/>
          <w:color w:val="FF0000"/>
        </w:rPr>
        <w:t>ASI</w:t>
      </w:r>
      <w:r w:rsidRPr="00C50A8B">
        <w:rPr>
          <w:i w:val="0"/>
          <w:iCs/>
          <w:color w:val="FF0000"/>
        </w:rPr>
        <w:t xml:space="preserve"> Titre parties références annexes</w:t>
      </w:r>
      <w:r w:rsidRPr="00C50A8B">
        <w:rPr>
          <w:i w:val="0"/>
          <w:iCs/>
        </w:rPr>
        <w:t xml:space="preserve"> (1</w:t>
      </w:r>
      <w:r w:rsidR="003978E2" w:rsidRPr="00C50A8B">
        <w:rPr>
          <w:i w:val="0"/>
          <w:iCs/>
        </w:rPr>
        <w:t>4</w:t>
      </w:r>
      <w:r w:rsidRPr="00C50A8B">
        <w:rPr>
          <w:i w:val="0"/>
          <w:iCs/>
        </w:rPr>
        <w:t xml:space="preserve"> points, gras)</w:t>
      </w:r>
      <w:r w:rsidR="003978E2" w:rsidRPr="00C50A8B">
        <w:rPr>
          <w:i w:val="0"/>
          <w:iCs/>
        </w:rPr>
        <w:t>.</w:t>
      </w:r>
    </w:p>
    <w:p w14:paraId="578EA0CE" w14:textId="77777777" w:rsidR="007E7A18" w:rsidRDefault="007E7A18" w:rsidP="007E7A18">
      <w:pPr>
        <w:pStyle w:val="ASIEn-tte"/>
        <w:jc w:val="both"/>
      </w:pPr>
    </w:p>
    <w:p w14:paraId="15BBED95" w14:textId="77777777" w:rsidR="007E7A18" w:rsidRPr="00993673" w:rsidRDefault="007E7A18" w:rsidP="00D11BF4"/>
    <w:sectPr w:rsidR="007E7A18" w:rsidRPr="00993673" w:rsidSect="00DA6879">
      <w:headerReference w:type="even" r:id="rId12"/>
      <w:headerReference w:type="default" r:id="rId13"/>
      <w:footerReference w:type="even" r:id="rId14"/>
      <w:footerReference w:type="default" r:id="rId15"/>
      <w:pgSz w:w="11906" w:h="16838" w:code="9"/>
      <w:pgMar w:top="1701" w:right="1701" w:bottom="1701" w:left="1701"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C3FFC" w14:textId="77777777" w:rsidR="00C40CCE" w:rsidRDefault="00C40CCE">
      <w:r>
        <w:separator/>
      </w:r>
    </w:p>
    <w:p w14:paraId="062F6604" w14:textId="77777777" w:rsidR="00C40CCE" w:rsidRDefault="00C40CCE"/>
  </w:endnote>
  <w:endnote w:type="continuationSeparator" w:id="0">
    <w:p w14:paraId="5AF4D817" w14:textId="77777777" w:rsidR="00C40CCE" w:rsidRDefault="00C40CCE">
      <w:r>
        <w:continuationSeparator/>
      </w:r>
    </w:p>
    <w:p w14:paraId="7E12CE28" w14:textId="77777777" w:rsidR="00C40CCE" w:rsidRDefault="00C40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B176A" w14:textId="46F73A3E" w:rsidR="002D2309" w:rsidRPr="00DD508E" w:rsidRDefault="002D2309" w:rsidP="00DD508E">
    <w:pPr>
      <w:pStyle w:val="ASIPieddepage"/>
    </w:pPr>
    <w:r w:rsidRPr="00DD508E">
      <w:t>XI</w:t>
    </w:r>
    <w:r w:rsidR="008F6D80" w:rsidRPr="00DD508E">
      <w:t>I</w:t>
    </w:r>
    <w:r w:rsidR="00DD508E" w:rsidRPr="00DD508E">
      <w:t xml:space="preserve">I </w:t>
    </w:r>
    <w:r w:rsidR="00E27E13" w:rsidRPr="00DD508E">
      <w:t xml:space="preserve"> </w:t>
    </w:r>
    <w:r w:rsidRPr="00DD508E">
      <w:t>Colloque International A.S.I. Analyse Statistique Implicative</w:t>
    </w:r>
  </w:p>
  <w:p w14:paraId="231E1075" w14:textId="1AE0D21B" w:rsidR="002D2309" w:rsidRPr="00DD508E" w:rsidRDefault="002D2309" w:rsidP="00DD508E">
    <w:pPr>
      <w:pStyle w:val="ASIPieddepage"/>
    </w:pPr>
    <w:r w:rsidRPr="00DD508E">
      <w:t>XI</w:t>
    </w:r>
    <w:r w:rsidR="00E27E13" w:rsidRPr="00DD508E">
      <w:t>I</w:t>
    </w:r>
    <w:r w:rsidR="00DD508E" w:rsidRPr="00DD508E">
      <w:t>I</w:t>
    </w:r>
    <w:r w:rsidRPr="00DD508E">
      <w:t xml:space="preserve">  International </w:t>
    </w:r>
    <w:proofErr w:type="spellStart"/>
    <w:r w:rsidRPr="00DD508E">
      <w:t>Conference</w:t>
    </w:r>
    <w:proofErr w:type="spellEnd"/>
    <w:r w:rsidR="00DD508E">
      <w:t xml:space="preserve"> S.I.A </w:t>
    </w:r>
    <w:r w:rsidRPr="00DD508E">
      <w:t xml:space="preserve"> </w:t>
    </w:r>
    <w:proofErr w:type="spellStart"/>
    <w:r w:rsidRPr="00DD508E">
      <w:t>Statistical</w:t>
    </w:r>
    <w:proofErr w:type="spellEnd"/>
    <w:r w:rsidRPr="00DD508E">
      <w:t xml:space="preserve"> Implicative </w:t>
    </w:r>
    <w:proofErr w:type="spellStart"/>
    <w:r w:rsidRPr="00DD508E">
      <w:t>Analysis</w:t>
    </w:r>
    <w:proofErr w:type="spellEnd"/>
  </w:p>
  <w:p w14:paraId="536A0EE7" w14:textId="2B4B84FE" w:rsidR="002D2309" w:rsidRPr="00DD508E" w:rsidRDefault="008F6D80" w:rsidP="00DD508E">
    <w:pPr>
      <w:pStyle w:val="ASIPieddepage"/>
    </w:pPr>
    <w:r w:rsidRPr="00DD508E">
      <w:t>202</w:t>
    </w:r>
    <w:r w:rsidR="00DD508E" w:rsidRPr="00DD508E">
      <w:t>5</w:t>
    </w:r>
  </w:p>
  <w:p w14:paraId="26CA88D0" w14:textId="2347D42C" w:rsidR="003978E2" w:rsidRPr="00DD508E" w:rsidRDefault="00DD508E" w:rsidP="00DD508E">
    <w:pPr>
      <w:pStyle w:val="ASIPieddepage"/>
    </w:pPr>
    <w:hyperlink r:id="rId1" w:history="1">
      <w:r w:rsidRPr="00DD508E">
        <w:rPr>
          <w:rStyle w:val="Lienhypertexte"/>
          <w:i w:val="0"/>
          <w:iCs w:val="0"/>
        </w:rPr>
        <w:t>https://sites.univ-lyon2.fr/ASI/13/</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670C5" w14:textId="77777777" w:rsidR="002B1D03" w:rsidRPr="00E307CF" w:rsidRDefault="002B1D03" w:rsidP="00E307CF">
    <w:pPr>
      <w:pStyle w:val="ASIPieddepage"/>
    </w:pPr>
    <w:bookmarkStart w:id="1" w:name="_Hlk136940104"/>
    <w:bookmarkStart w:id="2" w:name="_Hlk136940105"/>
    <w:bookmarkStart w:id="3" w:name="_Hlk136940491"/>
    <w:bookmarkStart w:id="4" w:name="_Hlk136940492"/>
    <w:r w:rsidRPr="00E307CF">
      <w:t xml:space="preserve">XII Colloque International A.S.I. Analyse Statistique Implicative </w:t>
    </w:r>
  </w:p>
  <w:p w14:paraId="57C105D0" w14:textId="1453E115" w:rsidR="002B1D03" w:rsidRPr="00E307CF" w:rsidRDefault="002B1D03" w:rsidP="00E307CF">
    <w:pPr>
      <w:pStyle w:val="ASIPieddepage"/>
    </w:pPr>
    <w:r w:rsidRPr="00E307CF">
      <w:t xml:space="preserve">XII  International </w:t>
    </w:r>
    <w:proofErr w:type="spellStart"/>
    <w:r w:rsidRPr="00E307CF">
      <w:t>Conference</w:t>
    </w:r>
    <w:proofErr w:type="spellEnd"/>
    <w:r w:rsidR="00E307CF">
      <w:t xml:space="preserve"> S.I.A.</w:t>
    </w:r>
    <w:r w:rsidRPr="00E307CF">
      <w:t xml:space="preserve"> </w:t>
    </w:r>
    <w:proofErr w:type="spellStart"/>
    <w:r w:rsidRPr="00E307CF">
      <w:t>Statistical</w:t>
    </w:r>
    <w:proofErr w:type="spellEnd"/>
    <w:r w:rsidRPr="00E307CF">
      <w:t xml:space="preserve"> Implicative </w:t>
    </w:r>
    <w:proofErr w:type="spellStart"/>
    <w:r w:rsidRPr="00E307CF">
      <w:t>Analysis</w:t>
    </w:r>
    <w:proofErr w:type="spellEnd"/>
  </w:p>
  <w:p w14:paraId="2308EB02" w14:textId="03C871BC" w:rsidR="002B1D03" w:rsidRPr="00E307CF" w:rsidRDefault="002B1D03" w:rsidP="00E307CF">
    <w:pPr>
      <w:pStyle w:val="ASIPieddepage"/>
    </w:pPr>
    <w:r w:rsidRPr="00E307CF">
      <w:t>202</w:t>
    </w:r>
    <w:r w:rsidR="00E307CF" w:rsidRPr="00E307CF">
      <w:t>5</w:t>
    </w:r>
  </w:p>
  <w:p w14:paraId="282C7B87" w14:textId="252C47A9" w:rsidR="002B1D03" w:rsidRPr="00E307CF" w:rsidRDefault="00C50A8B" w:rsidP="00E307CF">
    <w:pPr>
      <w:jc w:val="center"/>
      <w:rPr>
        <w:sz w:val="20"/>
        <w:szCs w:val="20"/>
      </w:rPr>
    </w:pPr>
    <w:hyperlink r:id="rId1" w:history="1">
      <w:r w:rsidRPr="00954F22">
        <w:rPr>
          <w:rStyle w:val="Lienhypertexte"/>
          <w:sz w:val="20"/>
          <w:szCs w:val="12"/>
        </w:rPr>
        <w:t>https://sites.univ-lyon2.fr/ASI/13/</w:t>
      </w:r>
    </w:hyperlink>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406BF" w14:textId="77777777" w:rsidR="00C40CCE" w:rsidRDefault="00C40CCE">
      <w:r>
        <w:separator/>
      </w:r>
    </w:p>
  </w:footnote>
  <w:footnote w:type="continuationSeparator" w:id="0">
    <w:p w14:paraId="2D767970" w14:textId="77777777" w:rsidR="00C40CCE" w:rsidRDefault="00C40CCE">
      <w:r>
        <w:continuationSeparator/>
      </w:r>
    </w:p>
    <w:p w14:paraId="351D9C3F" w14:textId="77777777" w:rsidR="00C40CCE" w:rsidRDefault="00C40CCE"/>
  </w:footnote>
  <w:footnote w:id="1">
    <w:p w14:paraId="4A1C1B75" w14:textId="77777777" w:rsidR="003978E2" w:rsidRDefault="003978E2" w:rsidP="00925CDC">
      <w:pPr>
        <w:pStyle w:val="ASINotebasdepage"/>
        <w:ind w:firstLine="357"/>
        <w:rPr>
          <w:lang w:val="fr-BE"/>
        </w:rPr>
      </w:pPr>
      <w:r>
        <w:rPr>
          <w:rStyle w:val="Appelnotedebasdep"/>
        </w:rPr>
        <w:footnoteRef/>
      </w:r>
      <w:r>
        <w:t xml:space="preserve"> </w:t>
      </w:r>
      <w:r>
        <w:rPr>
          <w:lang w:val="fr-BE"/>
        </w:rPr>
        <w:t xml:space="preserve">Institution, Adresse postale, </w:t>
      </w:r>
      <w:proofErr w:type="spellStart"/>
      <w:r>
        <w:rPr>
          <w:lang w:val="fr-BE"/>
        </w:rPr>
        <w:t>Adresse@email</w:t>
      </w:r>
      <w:proofErr w:type="spellEnd"/>
    </w:p>
  </w:footnote>
  <w:footnote w:id="2">
    <w:p w14:paraId="335635FD" w14:textId="77777777" w:rsidR="003978E2" w:rsidRDefault="003978E2" w:rsidP="00925CDC">
      <w:pPr>
        <w:pStyle w:val="ASINotebasdepage"/>
        <w:rPr>
          <w:lang w:val="fr-BE"/>
        </w:rPr>
      </w:pPr>
      <w:r>
        <w:rPr>
          <w:rStyle w:val="Appelnotedebasdep"/>
        </w:rPr>
        <w:footnoteRef/>
      </w:r>
      <w:r>
        <w:t xml:space="preserve"> </w:t>
      </w:r>
      <w:r>
        <w:rPr>
          <w:lang w:val="fr-BE"/>
        </w:rPr>
        <w:t xml:space="preserve">Institution, Post </w:t>
      </w:r>
      <w:proofErr w:type="spellStart"/>
      <w:r>
        <w:rPr>
          <w:lang w:val="fr-BE"/>
        </w:rPr>
        <w:t>Address</w:t>
      </w:r>
      <w:proofErr w:type="spellEnd"/>
      <w:r>
        <w:rPr>
          <w:lang w:val="fr-BE"/>
        </w:rPr>
        <w:t xml:space="preserve">, </w:t>
      </w:r>
      <w:proofErr w:type="spellStart"/>
      <w:r>
        <w:rPr>
          <w:lang w:val="fr-BE"/>
        </w:rPr>
        <w:t>Address@email</w:t>
      </w:r>
      <w:proofErr w:type="spellEnd"/>
    </w:p>
  </w:footnote>
  <w:footnote w:id="3">
    <w:p w14:paraId="0D6206A0" w14:textId="77777777" w:rsidR="003978E2" w:rsidRPr="00BD46C5" w:rsidRDefault="003978E2" w:rsidP="006F5E6F">
      <w:pPr>
        <w:pStyle w:val="ASINotebasdepage"/>
      </w:pPr>
      <w:r>
        <w:rPr>
          <w:rStyle w:val="Appelnotedebasdep"/>
        </w:rPr>
        <w:footnoteRef/>
      </w:r>
      <w:r>
        <w:t xml:space="preserve"> Exemple de note de bas de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85224" w14:textId="77777777" w:rsidR="003978E2" w:rsidRDefault="003978E2" w:rsidP="006C3A88">
    <w:pPr>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43B54">
      <w:rPr>
        <w:rStyle w:val="Numrodepage"/>
        <w:noProof/>
      </w:rPr>
      <w:t>6</w:t>
    </w:r>
    <w:r>
      <w:rPr>
        <w:rStyle w:val="Numrodepage"/>
      </w:rPr>
      <w:fldChar w:fldCharType="end"/>
    </w:r>
  </w:p>
  <w:p w14:paraId="3833E69A" w14:textId="77777777" w:rsidR="003978E2" w:rsidRDefault="003978E2" w:rsidP="00F67AEB">
    <w:pPr>
      <w:pStyle w:val="ASIEn-tte"/>
    </w:pPr>
    <w:r>
      <w:t>Titre court de l’article en 85 caractères maximum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09A76" w14:textId="77777777" w:rsidR="003978E2" w:rsidRDefault="003978E2" w:rsidP="006C3A88">
    <w:pPr>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43B54">
      <w:rPr>
        <w:rStyle w:val="Numrodepage"/>
        <w:noProof/>
      </w:rPr>
      <w:t>5</w:t>
    </w:r>
    <w:r>
      <w:rPr>
        <w:rStyle w:val="Numrodepage"/>
      </w:rPr>
      <w:fldChar w:fldCharType="end"/>
    </w:r>
  </w:p>
  <w:p w14:paraId="0D528354" w14:textId="77777777" w:rsidR="003978E2" w:rsidRDefault="003978E2" w:rsidP="00EC622A">
    <w:pPr>
      <w:pStyle w:val="ASIEn-tte"/>
      <w:ind w:right="360" w:firstLine="360"/>
    </w:pPr>
    <w:proofErr w:type="spellStart"/>
    <w:r>
      <w:t>InitialePrenom</w:t>
    </w:r>
    <w:proofErr w:type="spellEnd"/>
    <w:r>
      <w:t xml:space="preserve">. </w:t>
    </w:r>
    <w:proofErr w:type="spellStart"/>
    <w:r>
      <w:t>NomPremierAuteur</w:t>
    </w:r>
    <w:proofErr w:type="spellEnd"/>
    <w:r>
      <w:t xml:space="preserve">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138"/>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1A7BB1"/>
    <w:multiLevelType w:val="multilevel"/>
    <w:tmpl w:val="CC14D6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2B73D1"/>
    <w:multiLevelType w:val="multilevel"/>
    <w:tmpl w:val="241827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24"/>
        </w:tabs>
        <w:ind w:left="624" w:hanging="624"/>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FD7AF1"/>
    <w:multiLevelType w:val="multilevel"/>
    <w:tmpl w:val="19401C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624"/>
        </w:tabs>
        <w:ind w:left="624" w:hanging="624"/>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B64295"/>
    <w:multiLevelType w:val="hybridMultilevel"/>
    <w:tmpl w:val="D0C6D6C4"/>
    <w:lvl w:ilvl="0" w:tplc="B772434A">
      <w:start w:val="1"/>
      <w:numFmt w:val="none"/>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66F6092"/>
    <w:multiLevelType w:val="multilevel"/>
    <w:tmpl w:val="9440C2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7A2861"/>
    <w:multiLevelType w:val="multilevel"/>
    <w:tmpl w:val="AFB680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032038"/>
    <w:multiLevelType w:val="multilevel"/>
    <w:tmpl w:val="E79CE3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1DB31E52"/>
    <w:multiLevelType w:val="multilevel"/>
    <w:tmpl w:val="00B8D9D0"/>
    <w:lvl w:ilvl="0">
      <w:start w:val="1"/>
      <w:numFmt w:val="decimal"/>
      <w:lvlText w:val="[%1]"/>
      <w:lvlJc w:val="left"/>
      <w:pPr>
        <w:tabs>
          <w:tab w:val="num" w:pos="567"/>
        </w:tabs>
        <w:ind w:left="567" w:hanging="567"/>
      </w:pPr>
      <w:rPr>
        <w:rFonts w:ascii="Times New Roman" w:hAnsi="Times New Roman" w:hint="default"/>
        <w:sz w:val="24"/>
      </w:rPr>
    </w:lvl>
    <w:lvl w:ilvl="1">
      <w:start w:val="1"/>
      <w:numFmt w:val="none"/>
      <w:lvlText w:val="[1.1]"/>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F9A051B"/>
    <w:multiLevelType w:val="multilevel"/>
    <w:tmpl w:val="69F8B7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0D50DA"/>
    <w:multiLevelType w:val="multilevel"/>
    <w:tmpl w:val="169EF908"/>
    <w:numStyleLink w:val="ASI8Listeavecnumrotation"/>
  </w:abstractNum>
  <w:abstractNum w:abstractNumId="11" w15:restartNumberingAfterBreak="0">
    <w:nsid w:val="23E67106"/>
    <w:multiLevelType w:val="multilevel"/>
    <w:tmpl w:val="BAF83F98"/>
    <w:lvl w:ilvl="0">
      <w:start w:val="1"/>
      <w:numFmt w:val="bullet"/>
      <w:lvlText w:val=""/>
      <w:lvlJc w:val="left"/>
      <w:pPr>
        <w:tabs>
          <w:tab w:val="num" w:pos="2700"/>
        </w:tabs>
        <w:ind w:left="2700" w:hanging="360"/>
      </w:pPr>
      <w:rPr>
        <w:rFonts w:ascii="Symbol" w:eastAsia="Times New Roman" w:hAnsi="Symbol" w:cs="Times New Roman" w:hint="default"/>
      </w:rPr>
    </w:lvl>
    <w:lvl w:ilvl="1">
      <w:start w:val="7"/>
      <w:numFmt w:val="bullet"/>
      <w:lvlText w:val=""/>
      <w:lvlJc w:val="left"/>
      <w:pPr>
        <w:tabs>
          <w:tab w:val="num" w:pos="1980"/>
        </w:tabs>
        <w:ind w:left="1980" w:hanging="360"/>
      </w:pPr>
      <w:rPr>
        <w:rFonts w:ascii="Symbol" w:hAnsi="Symbol"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4853A39"/>
    <w:multiLevelType w:val="multilevel"/>
    <w:tmpl w:val="84D2EC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250864DA"/>
    <w:multiLevelType w:val="multilevel"/>
    <w:tmpl w:val="AB1A93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252B73"/>
    <w:multiLevelType w:val="multilevel"/>
    <w:tmpl w:val="54546A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24"/>
        </w:tabs>
        <w:ind w:left="624" w:hanging="624"/>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7D31C9"/>
    <w:multiLevelType w:val="multilevel"/>
    <w:tmpl w:val="CAC22952"/>
    <w:lvl w:ilvl="0">
      <w:start w:val="7"/>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F911CC"/>
    <w:multiLevelType w:val="multilevel"/>
    <w:tmpl w:val="D4345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3"/>
        </w:tabs>
        <w:ind w:left="533" w:hanging="533"/>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41831D0"/>
    <w:multiLevelType w:val="multilevel"/>
    <w:tmpl w:val="B5A4DAD4"/>
    <w:numStyleLink w:val="ASI8Listesansnumrotation"/>
  </w:abstractNum>
  <w:abstractNum w:abstractNumId="18" w15:restartNumberingAfterBreak="0">
    <w:nsid w:val="354428BF"/>
    <w:multiLevelType w:val="multilevel"/>
    <w:tmpl w:val="31781B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AEE6E4F"/>
    <w:multiLevelType w:val="multilevel"/>
    <w:tmpl w:val="A65EE76C"/>
    <w:styleLink w:val="ASI8Rfrences"/>
    <w:lvl w:ilvl="0">
      <w:start w:val="1"/>
      <w:numFmt w:val="decimal"/>
      <w:pStyle w:val="ASITextesansindentation"/>
      <w:lvlText w:val="[%1]"/>
      <w:lvlJc w:val="left"/>
      <w:pPr>
        <w:tabs>
          <w:tab w:val="num" w:pos="567"/>
        </w:tabs>
        <w:ind w:left="567" w:hanging="567"/>
      </w:pPr>
      <w:rPr>
        <w:rFonts w:ascii="Times New Roman" w:hAnsi="Times New Roman" w:hint="default"/>
        <w:sz w:val="24"/>
      </w:rPr>
    </w:lvl>
    <w:lvl w:ilvl="1">
      <w:start w:val="1"/>
      <w:numFmt w:val="none"/>
      <w:lvlText w:val="[1.1]"/>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D3D0862"/>
    <w:multiLevelType w:val="multilevel"/>
    <w:tmpl w:val="B336B7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624"/>
        </w:tabs>
        <w:ind w:left="624" w:hanging="624"/>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8C4529C"/>
    <w:multiLevelType w:val="multilevel"/>
    <w:tmpl w:val="169EF908"/>
    <w:numStyleLink w:val="ASI8Listeavecnumrotation"/>
  </w:abstractNum>
  <w:abstractNum w:abstractNumId="22" w15:restartNumberingAfterBreak="0">
    <w:nsid w:val="4C5362AC"/>
    <w:multiLevelType w:val="multilevel"/>
    <w:tmpl w:val="B658BDD6"/>
    <w:lvl w:ilvl="0">
      <w:start w:val="1"/>
      <w:numFmt w:val="decimal"/>
      <w:lvlText w:val="[%1]"/>
      <w:lvlJc w:val="left"/>
      <w:pPr>
        <w:tabs>
          <w:tab w:val="num" w:pos="360"/>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1D93E9E"/>
    <w:multiLevelType w:val="multilevel"/>
    <w:tmpl w:val="51F22A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8C7589"/>
    <w:multiLevelType w:val="multilevel"/>
    <w:tmpl w:val="5F9A2E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6FC3CC2"/>
    <w:multiLevelType w:val="multilevel"/>
    <w:tmpl w:val="9DFAF4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24"/>
        </w:tabs>
        <w:ind w:left="624" w:hanging="624"/>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C545424"/>
    <w:multiLevelType w:val="multilevel"/>
    <w:tmpl w:val="A65EE76C"/>
    <w:numStyleLink w:val="ASI8Rfrences"/>
  </w:abstractNum>
  <w:abstractNum w:abstractNumId="27" w15:restartNumberingAfterBreak="0">
    <w:nsid w:val="60097F81"/>
    <w:multiLevelType w:val="multilevel"/>
    <w:tmpl w:val="169EF908"/>
    <w:styleLink w:val="ASI8Listeavecnumrotation"/>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47"/>
        </w:tabs>
        <w:ind w:left="1247" w:hanging="396"/>
      </w:pPr>
      <w:rPr>
        <w:rFonts w:ascii="Times New Roman" w:eastAsia="Times New Roman" w:hAnsi="Times New Roman" w:cs="Times New Roman" w:hint="default"/>
      </w:rPr>
    </w:lvl>
    <w:lvl w:ilvl="2">
      <w:start w:val="1"/>
      <w:numFmt w:val="lowerRoman"/>
      <w:lvlText w:val="%3."/>
      <w:lvlJc w:val="right"/>
      <w:pPr>
        <w:tabs>
          <w:tab w:val="num" w:pos="1758"/>
        </w:tabs>
        <w:ind w:left="1758" w:hanging="17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441520D"/>
    <w:multiLevelType w:val="hybridMultilevel"/>
    <w:tmpl w:val="898A09E8"/>
    <w:lvl w:ilvl="0" w:tplc="593E3A82">
      <w:start w:val="6"/>
      <w:numFmt w:val="bullet"/>
      <w:lvlText w:val="-"/>
      <w:lvlJc w:val="left"/>
      <w:pPr>
        <w:tabs>
          <w:tab w:val="num" w:pos="1260"/>
        </w:tabs>
        <w:ind w:left="1260" w:hanging="360"/>
      </w:pPr>
      <w:rPr>
        <w:rFonts w:ascii="Times New Roman" w:eastAsia="Times New Roman" w:hAnsi="Times New Roman" w:cs="Times New Roman" w:hint="default"/>
      </w:rPr>
    </w:lvl>
    <w:lvl w:ilvl="1" w:tplc="CA164E6C">
      <w:start w:val="7"/>
      <w:numFmt w:val="bullet"/>
      <w:lvlText w:val="-"/>
      <w:lvlJc w:val="left"/>
      <w:pPr>
        <w:tabs>
          <w:tab w:val="num" w:pos="1980"/>
        </w:tabs>
        <w:ind w:left="1980" w:hanging="360"/>
      </w:pPr>
      <w:rPr>
        <w:rFonts w:ascii="Times New Roman" w:eastAsia="Times New Roman" w:hAnsi="Times New Roman" w:cs="Times New Roman"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69F5330D"/>
    <w:multiLevelType w:val="multilevel"/>
    <w:tmpl w:val="B5A4DAD4"/>
    <w:styleLink w:val="ASI8Listesansnumrotation"/>
    <w:lvl w:ilvl="0">
      <w:start w:val="1"/>
      <w:numFmt w:val="bullet"/>
      <w:lvlText w:val=""/>
      <w:lvlJc w:val="left"/>
      <w:pPr>
        <w:tabs>
          <w:tab w:val="num" w:pos="720"/>
        </w:tabs>
        <w:ind w:left="720" w:hanging="363"/>
      </w:pPr>
      <w:rPr>
        <w:rFonts w:ascii="Symbol" w:hAnsi="Symbol" w:hint="default"/>
      </w:rPr>
    </w:lvl>
    <w:lvl w:ilvl="1">
      <w:start w:val="7"/>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18"/>
        </w:tabs>
        <w:ind w:left="1418" w:hanging="329"/>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C5D7B3A"/>
    <w:multiLevelType w:val="multilevel"/>
    <w:tmpl w:val="BCAA3F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7677DCC"/>
    <w:multiLevelType w:val="multilevel"/>
    <w:tmpl w:val="169EF908"/>
    <w:numStyleLink w:val="ASI8Listeavecnumrotation"/>
  </w:abstractNum>
  <w:abstractNum w:abstractNumId="32" w15:restartNumberingAfterBreak="0">
    <w:nsid w:val="79C54EED"/>
    <w:multiLevelType w:val="multilevel"/>
    <w:tmpl w:val="FD9629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A5D1293"/>
    <w:multiLevelType w:val="multilevel"/>
    <w:tmpl w:val="B78E7174"/>
    <w:lvl w:ilvl="0">
      <w:start w:val="1"/>
      <w:numFmt w:val="decimal"/>
      <w:pStyle w:val="ASISectionniveau1"/>
      <w:lvlText w:val="%1"/>
      <w:lvlJc w:val="left"/>
      <w:pPr>
        <w:tabs>
          <w:tab w:val="num" w:pos="360"/>
        </w:tabs>
        <w:ind w:left="360" w:hanging="360"/>
      </w:pPr>
      <w:rPr>
        <w:rFonts w:hint="default"/>
      </w:rPr>
    </w:lvl>
    <w:lvl w:ilvl="1">
      <w:start w:val="1"/>
      <w:numFmt w:val="decimal"/>
      <w:pStyle w:val="ASISectionniveau2"/>
      <w:lvlText w:val="%1.%2"/>
      <w:lvlJc w:val="left"/>
      <w:pPr>
        <w:tabs>
          <w:tab w:val="num" w:pos="539"/>
        </w:tabs>
        <w:ind w:left="539" w:hanging="539"/>
      </w:pPr>
      <w:rPr>
        <w:rFonts w:hint="default"/>
      </w:rPr>
    </w:lvl>
    <w:lvl w:ilvl="2">
      <w:start w:val="1"/>
      <w:numFmt w:val="decimal"/>
      <w:pStyle w:val="ASISectionniveau3"/>
      <w:lvlText w:val="%1.%2.%3"/>
      <w:lvlJc w:val="left"/>
      <w:pPr>
        <w:tabs>
          <w:tab w:val="num" w:pos="709"/>
        </w:tabs>
        <w:ind w:left="709" w:hanging="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22"/>
  </w:num>
  <w:num w:numId="3">
    <w:abstractNumId w:val="8"/>
  </w:num>
  <w:num w:numId="4">
    <w:abstractNumId w:val="15"/>
  </w:num>
  <w:num w:numId="5">
    <w:abstractNumId w:val="11"/>
  </w:num>
  <w:num w:numId="6">
    <w:abstractNumId w:val="4"/>
  </w:num>
  <w:num w:numId="7">
    <w:abstractNumId w:val="1"/>
  </w:num>
  <w:num w:numId="8">
    <w:abstractNumId w:val="19"/>
  </w:num>
  <w:num w:numId="9">
    <w:abstractNumId w:val="27"/>
  </w:num>
  <w:num w:numId="10">
    <w:abstractNumId w:val="29"/>
  </w:num>
  <w:num w:numId="11">
    <w:abstractNumId w:val="14"/>
  </w:num>
  <w:num w:numId="12">
    <w:abstractNumId w:val="17"/>
  </w:num>
  <w:num w:numId="13">
    <w:abstractNumId w:val="21"/>
  </w:num>
  <w:num w:numId="14">
    <w:abstractNumId w:val="26"/>
  </w:num>
  <w:num w:numId="15">
    <w:abstractNumId w:val="28"/>
  </w:num>
  <w:num w:numId="16">
    <w:abstractNumId w:val="5"/>
  </w:num>
  <w:num w:numId="17">
    <w:abstractNumId w:val="7"/>
  </w:num>
  <w:num w:numId="18">
    <w:abstractNumId w:val="18"/>
  </w:num>
  <w:num w:numId="19">
    <w:abstractNumId w:val="12"/>
  </w:num>
  <w:num w:numId="20">
    <w:abstractNumId w:val="20"/>
  </w:num>
  <w:num w:numId="21">
    <w:abstractNumId w:val="30"/>
  </w:num>
  <w:num w:numId="22">
    <w:abstractNumId w:val="23"/>
  </w:num>
  <w:num w:numId="23">
    <w:abstractNumId w:val="16"/>
  </w:num>
  <w:num w:numId="24">
    <w:abstractNumId w:val="3"/>
  </w:num>
  <w:num w:numId="25">
    <w:abstractNumId w:val="25"/>
  </w:num>
  <w:num w:numId="26">
    <w:abstractNumId w:val="2"/>
  </w:num>
  <w:num w:numId="27">
    <w:abstractNumId w:val="0"/>
  </w:num>
  <w:num w:numId="28">
    <w:abstractNumId w:val="32"/>
  </w:num>
  <w:num w:numId="29">
    <w:abstractNumId w:val="24"/>
  </w:num>
  <w:num w:numId="30">
    <w:abstractNumId w:val="9"/>
  </w:num>
  <w:num w:numId="31">
    <w:abstractNumId w:val="13"/>
  </w:num>
  <w:num w:numId="32">
    <w:abstractNumId w:val="6"/>
  </w:num>
  <w:num w:numId="33">
    <w:abstractNumId w:val="33"/>
  </w:num>
  <w:num w:numId="34">
    <w:abstractNumId w:val="10"/>
  </w:num>
  <w:num w:numId="35">
    <w:abstractNumId w:val="31"/>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E50"/>
    <w:rsid w:val="00043B54"/>
    <w:rsid w:val="00045E83"/>
    <w:rsid w:val="00050EA1"/>
    <w:rsid w:val="0005696E"/>
    <w:rsid w:val="000738C8"/>
    <w:rsid w:val="00093142"/>
    <w:rsid w:val="00097FDD"/>
    <w:rsid w:val="000C1AB0"/>
    <w:rsid w:val="000E50FE"/>
    <w:rsid w:val="000E7C62"/>
    <w:rsid w:val="0010423A"/>
    <w:rsid w:val="001211F2"/>
    <w:rsid w:val="00127623"/>
    <w:rsid w:val="00134638"/>
    <w:rsid w:val="001C06A7"/>
    <w:rsid w:val="001C359B"/>
    <w:rsid w:val="001D41C9"/>
    <w:rsid w:val="001F000A"/>
    <w:rsid w:val="002028AF"/>
    <w:rsid w:val="00226998"/>
    <w:rsid w:val="00226EF7"/>
    <w:rsid w:val="00227A43"/>
    <w:rsid w:val="002356D1"/>
    <w:rsid w:val="00245FAA"/>
    <w:rsid w:val="00277D80"/>
    <w:rsid w:val="00281C2E"/>
    <w:rsid w:val="002903E3"/>
    <w:rsid w:val="002914A2"/>
    <w:rsid w:val="002B1D03"/>
    <w:rsid w:val="002B71B7"/>
    <w:rsid w:val="002C5803"/>
    <w:rsid w:val="002D2309"/>
    <w:rsid w:val="002D63F8"/>
    <w:rsid w:val="002F5E77"/>
    <w:rsid w:val="0030507B"/>
    <w:rsid w:val="00316905"/>
    <w:rsid w:val="00324C31"/>
    <w:rsid w:val="003251DE"/>
    <w:rsid w:val="00330066"/>
    <w:rsid w:val="00392B5C"/>
    <w:rsid w:val="003978E2"/>
    <w:rsid w:val="00397926"/>
    <w:rsid w:val="003B7F63"/>
    <w:rsid w:val="003C795C"/>
    <w:rsid w:val="003D73B4"/>
    <w:rsid w:val="003E0BFA"/>
    <w:rsid w:val="003F43CD"/>
    <w:rsid w:val="00411CBA"/>
    <w:rsid w:val="00413D0C"/>
    <w:rsid w:val="004914D2"/>
    <w:rsid w:val="004B1E80"/>
    <w:rsid w:val="004C182E"/>
    <w:rsid w:val="004D2F20"/>
    <w:rsid w:val="004E2B77"/>
    <w:rsid w:val="00514552"/>
    <w:rsid w:val="00546CA8"/>
    <w:rsid w:val="00556638"/>
    <w:rsid w:val="00574139"/>
    <w:rsid w:val="005743C0"/>
    <w:rsid w:val="00581FFD"/>
    <w:rsid w:val="005A10A7"/>
    <w:rsid w:val="005B2846"/>
    <w:rsid w:val="005B7803"/>
    <w:rsid w:val="005D3CB0"/>
    <w:rsid w:val="005E2E84"/>
    <w:rsid w:val="005F2844"/>
    <w:rsid w:val="00602C36"/>
    <w:rsid w:val="0060310A"/>
    <w:rsid w:val="0060562B"/>
    <w:rsid w:val="00605F2C"/>
    <w:rsid w:val="00656C89"/>
    <w:rsid w:val="006A2C89"/>
    <w:rsid w:val="006B3BD2"/>
    <w:rsid w:val="006C3A88"/>
    <w:rsid w:val="006C5516"/>
    <w:rsid w:val="006F5E6F"/>
    <w:rsid w:val="007202F5"/>
    <w:rsid w:val="00732F15"/>
    <w:rsid w:val="00742C3B"/>
    <w:rsid w:val="00785D2C"/>
    <w:rsid w:val="00786B5C"/>
    <w:rsid w:val="007A26C2"/>
    <w:rsid w:val="007C0850"/>
    <w:rsid w:val="007C5863"/>
    <w:rsid w:val="007E7A18"/>
    <w:rsid w:val="008022FF"/>
    <w:rsid w:val="00821350"/>
    <w:rsid w:val="00822785"/>
    <w:rsid w:val="00841B47"/>
    <w:rsid w:val="0086082B"/>
    <w:rsid w:val="00881497"/>
    <w:rsid w:val="00890C0A"/>
    <w:rsid w:val="008A6728"/>
    <w:rsid w:val="008B090C"/>
    <w:rsid w:val="008B57FA"/>
    <w:rsid w:val="008C2BD2"/>
    <w:rsid w:val="008C3AE0"/>
    <w:rsid w:val="008D2411"/>
    <w:rsid w:val="008D310D"/>
    <w:rsid w:val="008F6D04"/>
    <w:rsid w:val="008F6D80"/>
    <w:rsid w:val="00906A04"/>
    <w:rsid w:val="00910D9C"/>
    <w:rsid w:val="0091547F"/>
    <w:rsid w:val="009174AD"/>
    <w:rsid w:val="00920CC2"/>
    <w:rsid w:val="00923841"/>
    <w:rsid w:val="00925CDC"/>
    <w:rsid w:val="00931D00"/>
    <w:rsid w:val="00934C2F"/>
    <w:rsid w:val="00964169"/>
    <w:rsid w:val="009703F5"/>
    <w:rsid w:val="00970AB6"/>
    <w:rsid w:val="009738FE"/>
    <w:rsid w:val="009804F3"/>
    <w:rsid w:val="00993673"/>
    <w:rsid w:val="009A0CD7"/>
    <w:rsid w:val="009C78CD"/>
    <w:rsid w:val="009E611E"/>
    <w:rsid w:val="00A5730D"/>
    <w:rsid w:val="00A708A7"/>
    <w:rsid w:val="00A81220"/>
    <w:rsid w:val="00AA75EA"/>
    <w:rsid w:val="00AD2BF0"/>
    <w:rsid w:val="00B04B9C"/>
    <w:rsid w:val="00B07087"/>
    <w:rsid w:val="00B07C77"/>
    <w:rsid w:val="00B10B6B"/>
    <w:rsid w:val="00B151B2"/>
    <w:rsid w:val="00B32D2C"/>
    <w:rsid w:val="00B472BF"/>
    <w:rsid w:val="00B6233C"/>
    <w:rsid w:val="00B865E4"/>
    <w:rsid w:val="00B878BB"/>
    <w:rsid w:val="00BB5316"/>
    <w:rsid w:val="00BB7DC2"/>
    <w:rsid w:val="00BC33F7"/>
    <w:rsid w:val="00BE1FB6"/>
    <w:rsid w:val="00BE30CA"/>
    <w:rsid w:val="00C27B79"/>
    <w:rsid w:val="00C403F4"/>
    <w:rsid w:val="00C40CCE"/>
    <w:rsid w:val="00C41E0A"/>
    <w:rsid w:val="00C50A8B"/>
    <w:rsid w:val="00C50B2D"/>
    <w:rsid w:val="00C53B81"/>
    <w:rsid w:val="00C63407"/>
    <w:rsid w:val="00C734E6"/>
    <w:rsid w:val="00C805B1"/>
    <w:rsid w:val="00C848A7"/>
    <w:rsid w:val="00CA5969"/>
    <w:rsid w:val="00CC1073"/>
    <w:rsid w:val="00CC3E8B"/>
    <w:rsid w:val="00CD5656"/>
    <w:rsid w:val="00CF2094"/>
    <w:rsid w:val="00D11BF4"/>
    <w:rsid w:val="00D141AE"/>
    <w:rsid w:val="00D22DCB"/>
    <w:rsid w:val="00D36BD8"/>
    <w:rsid w:val="00D436A7"/>
    <w:rsid w:val="00D44C8C"/>
    <w:rsid w:val="00D76F9F"/>
    <w:rsid w:val="00DA2C66"/>
    <w:rsid w:val="00DA6879"/>
    <w:rsid w:val="00DB667C"/>
    <w:rsid w:val="00DC4AC7"/>
    <w:rsid w:val="00DD508E"/>
    <w:rsid w:val="00DD55C4"/>
    <w:rsid w:val="00DE666D"/>
    <w:rsid w:val="00DE69BB"/>
    <w:rsid w:val="00E07EE4"/>
    <w:rsid w:val="00E27E13"/>
    <w:rsid w:val="00E307CF"/>
    <w:rsid w:val="00E34924"/>
    <w:rsid w:val="00E40D4D"/>
    <w:rsid w:val="00E80D54"/>
    <w:rsid w:val="00E87406"/>
    <w:rsid w:val="00E929C5"/>
    <w:rsid w:val="00EA2B6C"/>
    <w:rsid w:val="00EC509B"/>
    <w:rsid w:val="00EC622A"/>
    <w:rsid w:val="00ED701B"/>
    <w:rsid w:val="00EE7C8B"/>
    <w:rsid w:val="00F0231B"/>
    <w:rsid w:val="00F20626"/>
    <w:rsid w:val="00F21582"/>
    <w:rsid w:val="00F37070"/>
    <w:rsid w:val="00F44A59"/>
    <w:rsid w:val="00F44DD1"/>
    <w:rsid w:val="00F513DD"/>
    <w:rsid w:val="00F559A5"/>
    <w:rsid w:val="00F67AEB"/>
    <w:rsid w:val="00F80440"/>
    <w:rsid w:val="00F80FC3"/>
    <w:rsid w:val="00F816ED"/>
    <w:rsid w:val="00FA4F0F"/>
    <w:rsid w:val="00FC1967"/>
    <w:rsid w:val="00FC3FF5"/>
    <w:rsid w:val="00FD39FE"/>
    <w:rsid w:val="00FE3E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981286B"/>
  <w15:chartTrackingRefBased/>
  <w15:docId w15:val="{B81FFBC7-A8B5-4396-93A8-53726B82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E6F"/>
    <w:pPr>
      <w:jc w:val="both"/>
    </w:pPr>
    <w:rPr>
      <w:sz w:val="24"/>
      <w:szCs w:val="24"/>
    </w:rPr>
  </w:style>
  <w:style w:type="paragraph" w:styleId="Titre3">
    <w:name w:val="heading 3"/>
    <w:basedOn w:val="Normal"/>
    <w:next w:val="Normal"/>
    <w:qFormat/>
    <w:rsid w:val="00D76F9F"/>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81220"/>
    <w:pPr>
      <w:tabs>
        <w:tab w:val="center" w:pos="4536"/>
        <w:tab w:val="right" w:pos="9072"/>
      </w:tabs>
    </w:pPr>
  </w:style>
  <w:style w:type="character" w:styleId="Appelnotedebasdep">
    <w:name w:val="footnote reference"/>
    <w:semiHidden/>
    <w:rsid w:val="00FE3E50"/>
    <w:rPr>
      <w:vertAlign w:val="superscript"/>
    </w:rPr>
  </w:style>
  <w:style w:type="paragraph" w:customStyle="1" w:styleId="ASITitrearticle">
    <w:name w:val="ASI Titre article"/>
    <w:basedOn w:val="Normal"/>
    <w:next w:val="ASIcorpsTexte"/>
    <w:link w:val="ASITitrearticleCar"/>
    <w:rsid w:val="00D141AE"/>
    <w:pPr>
      <w:jc w:val="center"/>
    </w:pPr>
    <w:rPr>
      <w:b/>
      <w:caps/>
      <w:sz w:val="28"/>
      <w:szCs w:val="32"/>
    </w:rPr>
  </w:style>
  <w:style w:type="paragraph" w:customStyle="1" w:styleId="ASIAuteurs">
    <w:name w:val="ASI Auteurs"/>
    <w:basedOn w:val="Normal"/>
    <w:next w:val="ASIcorpsTexte"/>
    <w:link w:val="ASIAuteursCar"/>
    <w:rsid w:val="00BB7DC2"/>
    <w:pPr>
      <w:spacing w:before="360" w:after="720"/>
      <w:jc w:val="center"/>
    </w:pPr>
    <w:rPr>
      <w:b/>
    </w:rPr>
  </w:style>
  <w:style w:type="paragraph" w:customStyle="1" w:styleId="ASINotebasdepage">
    <w:name w:val="ASI Note bas de page"/>
    <w:basedOn w:val="Normal"/>
    <w:link w:val="ASINotebasdepageCar"/>
    <w:rsid w:val="005B2846"/>
    <w:pPr>
      <w:widowControl w:val="0"/>
      <w:suppressAutoHyphens/>
      <w:overflowPunct w:val="0"/>
      <w:autoSpaceDE w:val="0"/>
      <w:autoSpaceDN w:val="0"/>
      <w:adjustRightInd w:val="0"/>
      <w:ind w:firstLine="360"/>
      <w:textAlignment w:val="baseline"/>
    </w:pPr>
    <w:rPr>
      <w:color w:val="000000"/>
      <w:sz w:val="20"/>
      <w:szCs w:val="20"/>
    </w:rPr>
  </w:style>
  <w:style w:type="paragraph" w:customStyle="1" w:styleId="ASITitrersum">
    <w:name w:val="ASI Titre résumé"/>
    <w:next w:val="ASITextersum"/>
    <w:rsid w:val="00B10B6B"/>
    <w:pPr>
      <w:spacing w:before="240"/>
      <w:jc w:val="center"/>
    </w:pPr>
    <w:rPr>
      <w:smallCaps/>
      <w:sz w:val="24"/>
      <w:szCs w:val="24"/>
    </w:rPr>
  </w:style>
  <w:style w:type="paragraph" w:customStyle="1" w:styleId="ASITextersum">
    <w:name w:val="ASI Texte résumé"/>
    <w:basedOn w:val="Normal"/>
    <w:rsid w:val="00AD2BF0"/>
    <w:pPr>
      <w:spacing w:after="120"/>
      <w:ind w:left="567" w:right="567"/>
    </w:pPr>
    <w:rPr>
      <w:sz w:val="20"/>
      <w:szCs w:val="20"/>
    </w:rPr>
  </w:style>
  <w:style w:type="paragraph" w:customStyle="1" w:styleId="ASIMots-cls">
    <w:name w:val="ASI Mots-clés"/>
    <w:basedOn w:val="Normal"/>
    <w:next w:val="ASIcorpsTexte"/>
    <w:rsid w:val="00AD2BF0"/>
    <w:pPr>
      <w:tabs>
        <w:tab w:val="center" w:pos="4820"/>
      </w:tabs>
      <w:ind w:left="567" w:right="567"/>
    </w:pPr>
    <w:rPr>
      <w:i/>
      <w:sz w:val="20"/>
      <w:szCs w:val="20"/>
    </w:rPr>
  </w:style>
  <w:style w:type="paragraph" w:customStyle="1" w:styleId="ASISectionniveau1">
    <w:name w:val="ASI Section niveau 1"/>
    <w:basedOn w:val="ASITitrearticle"/>
    <w:next w:val="ASIcorpsTexte"/>
    <w:rsid w:val="005F2844"/>
    <w:pPr>
      <w:numPr>
        <w:numId w:val="33"/>
      </w:numPr>
      <w:spacing w:before="480" w:after="240"/>
      <w:ind w:left="357" w:hanging="357"/>
      <w:jc w:val="both"/>
    </w:pPr>
    <w:rPr>
      <w:caps w:val="0"/>
    </w:rPr>
  </w:style>
  <w:style w:type="paragraph" w:customStyle="1" w:styleId="ASIcorpsTexte">
    <w:name w:val="ASI corps Texte"/>
    <w:basedOn w:val="Normal"/>
    <w:rsid w:val="00993673"/>
    <w:pPr>
      <w:spacing w:after="120"/>
      <w:ind w:firstLine="357"/>
    </w:pPr>
  </w:style>
  <w:style w:type="paragraph" w:customStyle="1" w:styleId="ASIPieddepage">
    <w:name w:val="ASI Pied de page"/>
    <w:basedOn w:val="Normal"/>
    <w:qFormat/>
    <w:rsid w:val="00DD508E"/>
    <w:pPr>
      <w:jc w:val="center"/>
    </w:pPr>
    <w:rPr>
      <w:i/>
      <w:iCs/>
      <w:sz w:val="20"/>
      <w:szCs w:val="20"/>
    </w:rPr>
  </w:style>
  <w:style w:type="paragraph" w:customStyle="1" w:styleId="ASITitrepartiesrfrencesannexes">
    <w:name w:val="ASI Titre parties références annexes"/>
    <w:basedOn w:val="Normal"/>
    <w:next w:val="ASIcorpsTexte"/>
    <w:rsid w:val="00D36BD8"/>
    <w:pPr>
      <w:keepNext/>
      <w:spacing w:before="480" w:after="240"/>
    </w:pPr>
    <w:rPr>
      <w:b/>
      <w:sz w:val="28"/>
      <w:szCs w:val="32"/>
    </w:rPr>
  </w:style>
  <w:style w:type="paragraph" w:customStyle="1" w:styleId="ASISectionniveau2">
    <w:name w:val="ASI Section niveau 2"/>
    <w:basedOn w:val="ASISectionniveau1"/>
    <w:next w:val="ASIcorpsTexte"/>
    <w:rsid w:val="00D141AE"/>
    <w:pPr>
      <w:numPr>
        <w:ilvl w:val="1"/>
      </w:numPr>
      <w:spacing w:before="240"/>
    </w:pPr>
    <w:rPr>
      <w:sz w:val="24"/>
      <w:szCs w:val="28"/>
    </w:rPr>
  </w:style>
  <w:style w:type="paragraph" w:customStyle="1" w:styleId="ASISectionniveau3">
    <w:name w:val="ASI Section niveau 3"/>
    <w:basedOn w:val="ASISectionniveau2"/>
    <w:next w:val="ASIcorpsTexte"/>
    <w:rsid w:val="0030507B"/>
    <w:pPr>
      <w:numPr>
        <w:ilvl w:val="2"/>
      </w:numPr>
    </w:pPr>
  </w:style>
  <w:style w:type="paragraph" w:customStyle="1" w:styleId="ASITextesansindentation">
    <w:name w:val="ASI Texte sans indentation"/>
    <w:basedOn w:val="ASIcorpsTexte"/>
    <w:rsid w:val="00C50A8B"/>
    <w:pPr>
      <w:numPr>
        <w:numId w:val="14"/>
      </w:numPr>
    </w:pPr>
  </w:style>
  <w:style w:type="paragraph" w:customStyle="1" w:styleId="ASILgendecentre">
    <w:name w:val="ASI Légende centrée"/>
    <w:basedOn w:val="Normal"/>
    <w:next w:val="ASIcorpsTexte"/>
    <w:link w:val="ASILgendecentreCar"/>
    <w:rsid w:val="00F21582"/>
    <w:pPr>
      <w:suppressAutoHyphens/>
      <w:spacing w:after="240"/>
      <w:ind w:firstLine="357"/>
      <w:jc w:val="center"/>
    </w:pPr>
    <w:rPr>
      <w:sz w:val="20"/>
    </w:rPr>
  </w:style>
  <w:style w:type="paragraph" w:customStyle="1" w:styleId="ASILgendejustifie">
    <w:name w:val="ASI Légende justifiée"/>
    <w:basedOn w:val="Normal"/>
    <w:next w:val="ASIcorpsTexte"/>
    <w:link w:val="ASILgendejustifieCar"/>
    <w:rsid w:val="00F21582"/>
    <w:pPr>
      <w:spacing w:after="240"/>
    </w:pPr>
    <w:rPr>
      <w:sz w:val="20"/>
    </w:rPr>
  </w:style>
  <w:style w:type="numbering" w:customStyle="1" w:styleId="ASI8Rfrences">
    <w:name w:val="ASI8  Références"/>
    <w:rsid w:val="008B090C"/>
    <w:pPr>
      <w:numPr>
        <w:numId w:val="8"/>
      </w:numPr>
    </w:pPr>
  </w:style>
  <w:style w:type="numbering" w:customStyle="1" w:styleId="ASI8Listesansnumrotation">
    <w:name w:val="ASI8  Liste sans numérotation"/>
    <w:basedOn w:val="Aucuneliste"/>
    <w:rsid w:val="008B090C"/>
    <w:pPr>
      <w:numPr>
        <w:numId w:val="10"/>
      </w:numPr>
    </w:pPr>
  </w:style>
  <w:style w:type="numbering" w:customStyle="1" w:styleId="ASI8Listeavecnumrotation">
    <w:name w:val="ASI8 Liste avec numérotation"/>
    <w:basedOn w:val="Aucuneliste"/>
    <w:rsid w:val="008B090C"/>
    <w:pPr>
      <w:numPr>
        <w:numId w:val="9"/>
      </w:numPr>
    </w:pPr>
  </w:style>
  <w:style w:type="character" w:styleId="Lienhypertexte">
    <w:name w:val="Hyperlink"/>
    <w:rsid w:val="00F816ED"/>
    <w:rPr>
      <w:color w:val="0000FF"/>
      <w:u w:val="single"/>
    </w:rPr>
  </w:style>
  <w:style w:type="character" w:customStyle="1" w:styleId="En-tteCar">
    <w:name w:val="En-tête Car"/>
    <w:basedOn w:val="Policepardfaut"/>
    <w:link w:val="En-tte"/>
    <w:rsid w:val="00A81220"/>
    <w:rPr>
      <w:sz w:val="24"/>
      <w:szCs w:val="24"/>
    </w:rPr>
  </w:style>
  <w:style w:type="character" w:customStyle="1" w:styleId="ASILgendecentreCar">
    <w:name w:val="ASI Légende centrée Car"/>
    <w:link w:val="ASILgendecentre"/>
    <w:rsid w:val="00F21582"/>
    <w:rPr>
      <w:szCs w:val="24"/>
    </w:rPr>
  </w:style>
  <w:style w:type="paragraph" w:styleId="Pieddepage">
    <w:name w:val="footer"/>
    <w:basedOn w:val="Normal"/>
    <w:link w:val="PieddepageCar"/>
    <w:rsid w:val="00E307CF"/>
    <w:pPr>
      <w:tabs>
        <w:tab w:val="center" w:pos="4536"/>
        <w:tab w:val="right" w:pos="9072"/>
      </w:tabs>
    </w:pPr>
  </w:style>
  <w:style w:type="paragraph" w:customStyle="1" w:styleId="ASIEn-tte">
    <w:name w:val="ASI  En-tête"/>
    <w:basedOn w:val="Normal"/>
    <w:link w:val="ASIEn-tteCar"/>
    <w:rsid w:val="00742C3B"/>
    <w:pPr>
      <w:tabs>
        <w:tab w:val="center" w:pos="4536"/>
        <w:tab w:val="right" w:pos="9072"/>
      </w:tabs>
      <w:jc w:val="center"/>
    </w:pPr>
    <w:rPr>
      <w:i/>
      <w:sz w:val="20"/>
      <w:szCs w:val="20"/>
    </w:rPr>
  </w:style>
  <w:style w:type="character" w:styleId="Numrodepage">
    <w:name w:val="page number"/>
    <w:basedOn w:val="Policepardfaut"/>
    <w:rsid w:val="00EC622A"/>
  </w:style>
  <w:style w:type="character" w:customStyle="1" w:styleId="ASIEn-tteCar">
    <w:name w:val="ASI  En-tête Car"/>
    <w:link w:val="ASIEn-tte"/>
    <w:rsid w:val="00970AB6"/>
    <w:rPr>
      <w:i/>
      <w:lang w:val="fr-BE" w:eastAsia="fr-FR" w:bidi="ar-SA"/>
    </w:rPr>
  </w:style>
  <w:style w:type="character" w:customStyle="1" w:styleId="ASILgendejustifieCar">
    <w:name w:val="ASI Légende justifiée Car"/>
    <w:link w:val="ASILgendejustifie"/>
    <w:rsid w:val="00F21582"/>
    <w:rPr>
      <w:szCs w:val="24"/>
    </w:rPr>
  </w:style>
  <w:style w:type="character" w:customStyle="1" w:styleId="ASITitrearticleCar">
    <w:name w:val="ASI Titre article Car"/>
    <w:link w:val="ASITitrearticle"/>
    <w:rsid w:val="00D141AE"/>
    <w:rPr>
      <w:b/>
      <w:caps/>
      <w:sz w:val="28"/>
      <w:szCs w:val="32"/>
      <w:lang w:val="fr-FR" w:eastAsia="fr-FR" w:bidi="ar-SA"/>
    </w:rPr>
  </w:style>
  <w:style w:type="character" w:customStyle="1" w:styleId="ASIAuteursCar">
    <w:name w:val="ASI Auteurs Car"/>
    <w:link w:val="ASIAuteurs"/>
    <w:rsid w:val="005F2844"/>
    <w:rPr>
      <w:b/>
      <w:sz w:val="24"/>
      <w:szCs w:val="24"/>
      <w:lang w:val="fr-FR" w:eastAsia="fr-FR" w:bidi="ar-SA"/>
    </w:rPr>
  </w:style>
  <w:style w:type="character" w:customStyle="1" w:styleId="ASINotebasdepageCar">
    <w:name w:val="ASI Note bas de page Car"/>
    <w:link w:val="ASINotebasdepage"/>
    <w:rsid w:val="005F2844"/>
    <w:rPr>
      <w:color w:val="000000"/>
      <w:lang w:val="fr-FR" w:eastAsia="fr-FR" w:bidi="ar-SA"/>
    </w:rPr>
  </w:style>
  <w:style w:type="paragraph" w:styleId="Textedebulles">
    <w:name w:val="Balloon Text"/>
    <w:basedOn w:val="Normal"/>
    <w:link w:val="TextedebullesCar"/>
    <w:rsid w:val="005E2E84"/>
    <w:rPr>
      <w:rFonts w:ascii="Segoe UI" w:hAnsi="Segoe UI" w:cs="Segoe UI"/>
      <w:sz w:val="18"/>
      <w:szCs w:val="18"/>
    </w:rPr>
  </w:style>
  <w:style w:type="character" w:customStyle="1" w:styleId="TextedebullesCar">
    <w:name w:val="Texte de bulles Car"/>
    <w:basedOn w:val="Policepardfaut"/>
    <w:link w:val="Textedebulles"/>
    <w:rsid w:val="005E2E84"/>
    <w:rPr>
      <w:rFonts w:ascii="Segoe UI" w:hAnsi="Segoe UI" w:cs="Segoe UI"/>
      <w:sz w:val="18"/>
      <w:szCs w:val="18"/>
    </w:rPr>
  </w:style>
  <w:style w:type="character" w:styleId="Mentionnonrsolue">
    <w:name w:val="Unresolved Mention"/>
    <w:basedOn w:val="Policepardfaut"/>
    <w:uiPriority w:val="99"/>
    <w:semiHidden/>
    <w:unhideWhenUsed/>
    <w:rsid w:val="00556638"/>
    <w:rPr>
      <w:color w:val="605E5C"/>
      <w:shd w:val="clear" w:color="auto" w:fill="E1DFDD"/>
    </w:rPr>
  </w:style>
  <w:style w:type="paragraph" w:customStyle="1" w:styleId="ASITITREautreidiome">
    <w:name w:val="ASI TITRE autre idiome"/>
    <w:basedOn w:val="Normal"/>
    <w:qFormat/>
    <w:rsid w:val="00324C31"/>
    <w:pPr>
      <w:spacing w:before="120" w:after="240"/>
    </w:pPr>
    <w:rPr>
      <w:b/>
      <w:smallCaps/>
    </w:rPr>
  </w:style>
  <w:style w:type="paragraph" w:customStyle="1" w:styleId="ASITableau">
    <w:name w:val="ASI Tableau"/>
    <w:basedOn w:val="Normal"/>
    <w:qFormat/>
    <w:rsid w:val="00B151B2"/>
    <w:pPr>
      <w:keepNext/>
      <w:keepLines/>
      <w:jc w:val="center"/>
    </w:pPr>
    <w:rPr>
      <w:sz w:val="20"/>
      <w:lang w:val="pt-BR"/>
    </w:rPr>
  </w:style>
  <w:style w:type="paragraph" w:customStyle="1" w:styleId="ASIcitationlongue">
    <w:name w:val="ASI citation_longue"/>
    <w:basedOn w:val="Normal"/>
    <w:next w:val="Normal"/>
    <w:rsid w:val="005743C0"/>
    <w:pPr>
      <w:spacing w:before="240" w:after="240"/>
      <w:ind w:left="2268" w:firstLine="709"/>
      <w:contextualSpacing/>
    </w:pPr>
    <w:rPr>
      <w:sz w:val="20"/>
      <w:szCs w:val="20"/>
    </w:rPr>
  </w:style>
  <w:style w:type="character" w:customStyle="1" w:styleId="PieddepageCar">
    <w:name w:val="Pied de page Car"/>
    <w:basedOn w:val="Policepardfaut"/>
    <w:link w:val="Pieddepage"/>
    <w:rsid w:val="00E307CF"/>
    <w:rPr>
      <w:sz w:val="24"/>
      <w:szCs w:val="24"/>
    </w:rPr>
  </w:style>
  <w:style w:type="character" w:styleId="Lienhypertextesuivivisit">
    <w:name w:val="FollowedHyperlink"/>
    <w:basedOn w:val="Policepardfaut"/>
    <w:rsid w:val="008B57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ds.asso.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ribbr.com/wp-content/uploads/2020/09/Manuel-sur-les-normes-APA-7e-Scribbr.pdf"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ites.univ-lyon2.fr/ASI/1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ites.univ-lyon2.fr/ASI/1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1749</Words>
  <Characters>9623</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Feuille Style ASI6</vt:lpstr>
    </vt:vector>
  </TitlesOfParts>
  <Company/>
  <LinksUpToDate>false</LinksUpToDate>
  <CharactersWithSpaces>11350</CharactersWithSpaces>
  <SharedDoc>false</SharedDoc>
  <HLinks>
    <vt:vector size="18" baseType="variant">
      <vt:variant>
        <vt:i4>6684732</vt:i4>
      </vt:variant>
      <vt:variant>
        <vt:i4>3</vt:i4>
      </vt:variant>
      <vt:variant>
        <vt:i4>0</vt:i4>
      </vt:variant>
      <vt:variant>
        <vt:i4>5</vt:i4>
      </vt:variant>
      <vt:variant>
        <vt:lpwstr>http://benhur.teluq.uqam.ca/~mcouture/apa/</vt:lpwstr>
      </vt:variant>
      <vt:variant>
        <vt:lpwstr/>
      </vt:variant>
      <vt:variant>
        <vt:i4>131073</vt:i4>
      </vt:variant>
      <vt:variant>
        <vt:i4>9</vt:i4>
      </vt:variant>
      <vt:variant>
        <vt:i4>0</vt:i4>
      </vt:variant>
      <vt:variant>
        <vt:i4>5</vt:i4>
      </vt:variant>
      <vt:variant>
        <vt:lpwstr>http://sites.univ-lyon2.fr/ASI9/</vt:lpwstr>
      </vt:variant>
      <vt:variant>
        <vt:lpwstr/>
      </vt:variant>
      <vt:variant>
        <vt:i4>131073</vt:i4>
      </vt:variant>
      <vt:variant>
        <vt:i4>6</vt:i4>
      </vt:variant>
      <vt:variant>
        <vt:i4>0</vt:i4>
      </vt:variant>
      <vt:variant>
        <vt:i4>5</vt:i4>
      </vt:variant>
      <vt:variant>
        <vt:lpwstr>http://sites.univ-lyon2.fr/ASI9/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 Style ASI6</dc:title>
  <dc:subject/>
  <dc:creator>Jean-Claude Regnier</dc:creator>
  <cp:keywords/>
  <dc:description/>
  <cp:lastModifiedBy>Jean-Claude Regnier</cp:lastModifiedBy>
  <cp:revision>6</cp:revision>
  <cp:lastPrinted>2022-10-12T15:09:00Z</cp:lastPrinted>
  <dcterms:created xsi:type="dcterms:W3CDTF">2024-12-01T08:45:00Z</dcterms:created>
  <dcterms:modified xsi:type="dcterms:W3CDTF">2024-12-01T09:13:00Z</dcterms:modified>
</cp:coreProperties>
</file>